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0B91" w14:textId="4593923E" w:rsidR="001D57BC" w:rsidRPr="005D38F0" w:rsidRDefault="001D57BC" w:rsidP="001D57BC">
      <w:pPr>
        <w:spacing w:line="276" w:lineRule="auto"/>
        <w:ind w:left="-180" w:right="-180"/>
        <w:rPr>
          <w:rFonts w:ascii="Times New Roman" w:eastAsia="Calibri" w:hAnsi="Times New Roman" w:cs="Times New Roman"/>
          <w:sz w:val="28"/>
          <w:szCs w:val="28"/>
        </w:rPr>
      </w:pPr>
      <w:r w:rsidRPr="005D38F0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8BA0" wp14:editId="0334544C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</wp:posOffset>
                </wp:positionV>
                <wp:extent cx="6572250" cy="9290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29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20AAB5" w14:textId="34509AA2" w:rsidR="00EF4D25" w:rsidRPr="001352B7" w:rsidRDefault="00EF4D25" w:rsidP="001D57BC">
                            <w:pP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</w:pPr>
                            <w:r w:rsidRPr="001352B7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 xml:space="preserve">JOB NUMBER: </w:t>
                            </w:r>
                            <w:r w:rsidR="002750D2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BE-</w:t>
                            </w:r>
                            <w:r w:rsidR="001A41B5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2021-12</w:t>
                            </w:r>
                          </w:p>
                          <w:p w14:paraId="3FB0BDA5" w14:textId="097868D5" w:rsidR="00DB6107" w:rsidRDefault="001E3BC8" w:rsidP="001D57BC">
                            <w:pP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 xml:space="preserve">JOB TITLE: </w:t>
                            </w:r>
                            <w:r w:rsidR="00E661F0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Intern</w:t>
                            </w:r>
                          </w:p>
                          <w:p w14:paraId="21124997" w14:textId="494913CB" w:rsidR="00EF4D25" w:rsidRPr="001352B7" w:rsidRDefault="00EF4D25" w:rsidP="001D57BC">
                            <w:pP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</w:pPr>
                            <w:r w:rsidRPr="001352B7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Sup</w:t>
                            </w:r>
                            <w:r w:rsidR="00366F23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ervisor</w:t>
                            </w:r>
                            <w:r w:rsidR="00F32E2C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 xml:space="preserve">: </w:t>
                            </w:r>
                            <w:r w:rsidR="00E661F0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President</w:t>
                            </w:r>
                          </w:p>
                          <w:p w14:paraId="559DEEC2" w14:textId="717C16FD" w:rsidR="00EF4D25" w:rsidRDefault="002F11ED" w:rsidP="001D57BC">
                            <w:pP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 xml:space="preserve">Status: </w:t>
                            </w:r>
                            <w:r w:rsidR="00E661F0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Part-time</w:t>
                            </w:r>
                            <w:r w:rsidR="00A70EB5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 xml:space="preserve"> Internship</w:t>
                            </w:r>
                          </w:p>
                          <w:p w14:paraId="4935EAAA" w14:textId="20307C77" w:rsidR="00EF4D25" w:rsidRDefault="00EF4D25" w:rsidP="001D57BC">
                            <w:pP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 xml:space="preserve">Office Location: </w:t>
                            </w:r>
                            <w:r w:rsidR="00D41024"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Nunica</w:t>
                            </w:r>
                            <w:r>
                              <w:rPr>
                                <w:rFonts w:ascii="Luxury Gold" w:hAnsi="Luxury Gold" w:cs="Times New Roman"/>
                                <w:b/>
                                <w:sz w:val="28"/>
                                <w:szCs w:val="27"/>
                              </w:rPr>
                              <w:t>, 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48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.75pt;width:517.5pt;height:7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oIFgIAABIEAAAOAAAAZHJzL2Uyb0RvYy54bWysU9tu2zAMfR+wfxD0vtgxknYx4hRdigwD&#10;ugvQ7gMUWY6FyaJGKbGzrx8lJ1m2vhV7EcSLDsnDo+Xd0Bl2UOg12IpPJzlnykqotd1V/Pvz5t17&#10;znwQthYGrKr4UXl+t3r7Ztm7UhXQgqkVMgKxvuxdxdsQXJllXraqE34CTlkKNoCdCGTiLqtR9ITe&#10;mazI85usB6wdglTek/dhDPJVwm8aJcPXpvEqMFNx6i2kE9O5jWe2Wopyh8K1Wp7aEK/oohPaUtEL&#10;1IMIgu1Rv4DqtETw0ISJhC6DptFSpRlommn+zzRPrXAqzULkeHehyf8/WPnl8A2Zris+48yKjlb0&#10;rIbAPsDAishO73xJSU+O0sJAbtpymtS7R5A/PLOwboXdqXtE6FslaupuGl9mV09HHB9Btv1nqKmM&#10;2AdIQEODXaSOyGCETls6XjYTW5HkvJnfFsWcQpJii2KR5/NUQpTn1w59+KigY/FScaTNJ3RxePQh&#10;diPKc0os5sHoeqONSUZUm1obZAdBOglDkZ6afUetjr7beZ4ntRBOEmdMT6h/IRkb8SxE5LFo9CQm&#10;4vAjDWHYDidmt1AfiROEUZj0kejSAv7irCdRVtz/3AtUnJlPlnhdTGezqOJkzIgTMvA6sr2OCCsJ&#10;iubhbLyuw6j8vUO9a6nSeZP3tIuNTjTFpY1dnfom4aU5T58kKvvaTll/vvLqNwAAAP//AwBQSwME&#10;FAAGAAgAAAAhACFdaPXgAAAACwEAAA8AAABkcnMvZG93bnJldi54bWxMj0FLxDAQhe+C/yGM4GXZ&#10;TapbDbXpIoIueFi0iue0Gdtik5Qmu63+eqcnvb2Zebz5Xr6bbc9OOIbOOwXJRgBDV3vTuUbB+9vj&#10;WgILUTuje+9QwTcG2BXnZ7nOjJ/cK57K2DAKcSHTCtoYh4zzULdoddj4AR3dPv1odaRxbLgZ9UTh&#10;tudXQtxwqztHH1o94EOL9Vd5tAqmarVfvZQf++ufw1MqJ5TiOQ1KXV7M93fAIs7xzwwLPqFDQUyV&#10;PzoTWK9gnUjqEheRAlsMIrmlTUVqu5XAi5z/71D8AgAA//8DAFBLAQItABQABgAIAAAAIQC2gziS&#10;/gAAAOEBAAATAAAAAAAAAAAAAAAAAAAAAABbQ29udGVudF9UeXBlc10ueG1sUEsBAi0AFAAGAAgA&#10;AAAhADj9If/WAAAAlAEAAAsAAAAAAAAAAAAAAAAALwEAAF9yZWxzLy5yZWxzUEsBAi0AFAAGAAgA&#10;AAAhAFLDCggWAgAAEgQAAA4AAAAAAAAAAAAAAAAALgIAAGRycy9lMm9Eb2MueG1sUEsBAi0AFAAG&#10;AAgAAAAhACFdaPXgAAAACwEAAA8AAAAAAAAAAAAAAAAAcAQAAGRycy9kb3ducmV2LnhtbFBLBQYA&#10;AAAABAAEAPMAAAB9BQAAAAA=&#10;" fillcolor="#17365d [2415]" stroked="f">
                <v:textbox style="mso-fit-shape-to-text:t">
                  <w:txbxContent>
                    <w:p w14:paraId="2220AAB5" w14:textId="34509AA2" w:rsidR="00EF4D25" w:rsidRPr="001352B7" w:rsidRDefault="00EF4D25" w:rsidP="001D57BC">
                      <w:pP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</w:pPr>
                      <w:r w:rsidRPr="001352B7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 xml:space="preserve">JOB NUMBER: </w:t>
                      </w:r>
                      <w:r w:rsidR="002750D2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BE-</w:t>
                      </w:r>
                      <w:r w:rsidR="001A41B5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2021-12</w:t>
                      </w:r>
                    </w:p>
                    <w:p w14:paraId="3FB0BDA5" w14:textId="097868D5" w:rsidR="00DB6107" w:rsidRDefault="001E3BC8" w:rsidP="001D57BC">
                      <w:pP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</w:pPr>
                      <w: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 xml:space="preserve">JOB TITLE: </w:t>
                      </w:r>
                      <w:r w:rsidR="00E661F0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Intern</w:t>
                      </w:r>
                    </w:p>
                    <w:p w14:paraId="21124997" w14:textId="494913CB" w:rsidR="00EF4D25" w:rsidRPr="001352B7" w:rsidRDefault="00EF4D25" w:rsidP="001D57BC">
                      <w:pP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</w:pPr>
                      <w:r w:rsidRPr="001352B7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Sup</w:t>
                      </w:r>
                      <w:r w:rsidR="00366F23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ervisor</w:t>
                      </w:r>
                      <w:r w:rsidR="00F32E2C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 xml:space="preserve">: </w:t>
                      </w:r>
                      <w:r w:rsidR="00E661F0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President</w:t>
                      </w:r>
                    </w:p>
                    <w:p w14:paraId="559DEEC2" w14:textId="717C16FD" w:rsidR="00EF4D25" w:rsidRDefault="002F11ED" w:rsidP="001D57BC">
                      <w:pP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</w:pPr>
                      <w: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 xml:space="preserve">Status: </w:t>
                      </w:r>
                      <w:r w:rsidR="00E661F0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Part-time</w:t>
                      </w:r>
                      <w:r w:rsidR="00A70EB5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 xml:space="preserve"> Internship</w:t>
                      </w:r>
                    </w:p>
                    <w:p w14:paraId="4935EAAA" w14:textId="20307C77" w:rsidR="00EF4D25" w:rsidRDefault="00EF4D25" w:rsidP="001D57BC">
                      <w:pP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</w:pPr>
                      <w: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 xml:space="preserve">Office Location: </w:t>
                      </w:r>
                      <w:r w:rsidR="00D41024"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Nunica</w:t>
                      </w:r>
                      <w:r>
                        <w:rPr>
                          <w:rFonts w:ascii="Luxury Gold" w:hAnsi="Luxury Gold" w:cs="Times New Roman"/>
                          <w:b/>
                          <w:sz w:val="28"/>
                          <w:szCs w:val="27"/>
                        </w:rPr>
                        <w:t>, MI</w:t>
                      </w:r>
                    </w:p>
                  </w:txbxContent>
                </v:textbox>
              </v:shape>
            </w:pict>
          </mc:Fallback>
        </mc:AlternateContent>
      </w:r>
      <w:r w:rsidR="00AC4B34" w:rsidRPr="005D38F0">
        <w:rPr>
          <w:rFonts w:ascii="Times New Roman" w:eastAsia="Calibri" w:hAnsi="Times New Roman" w:cs="Times New Roman"/>
          <w:sz w:val="28"/>
          <w:szCs w:val="28"/>
        </w:rPr>
        <w:t xml:space="preserve"> Development </w:t>
      </w:r>
      <w:r w:rsidR="0093251E" w:rsidRPr="005D38F0">
        <w:rPr>
          <w:rFonts w:ascii="Times New Roman" w:eastAsia="Calibri" w:hAnsi="Times New Roman" w:cs="Times New Roman"/>
          <w:sz w:val="28"/>
          <w:szCs w:val="28"/>
        </w:rPr>
        <w:t>engineers</w:t>
      </w:r>
    </w:p>
    <w:p w14:paraId="22BC9444" w14:textId="77777777" w:rsidR="001D57BC" w:rsidRDefault="001D57BC" w:rsidP="001D57BC">
      <w:pPr>
        <w:spacing w:line="276" w:lineRule="auto"/>
        <w:ind w:left="-180" w:right="-180"/>
        <w:rPr>
          <w:rFonts w:ascii="Times New Roman" w:eastAsia="Calibri" w:hAnsi="Times New Roman" w:cs="Times New Roman"/>
          <w:sz w:val="22"/>
          <w:szCs w:val="22"/>
        </w:rPr>
      </w:pPr>
    </w:p>
    <w:p w14:paraId="6F29FDB8" w14:textId="77777777" w:rsidR="001D57BC" w:rsidRDefault="001D57BC" w:rsidP="001D57BC">
      <w:pPr>
        <w:spacing w:line="276" w:lineRule="auto"/>
        <w:ind w:left="-180" w:right="-180"/>
        <w:rPr>
          <w:rFonts w:ascii="Times New Roman" w:eastAsia="Calibri" w:hAnsi="Times New Roman" w:cs="Times New Roman"/>
          <w:sz w:val="22"/>
          <w:szCs w:val="22"/>
        </w:rPr>
      </w:pPr>
    </w:p>
    <w:p w14:paraId="38F76C63" w14:textId="77777777" w:rsidR="001D57BC" w:rsidRDefault="001D57BC" w:rsidP="001D57BC">
      <w:pPr>
        <w:spacing w:line="276" w:lineRule="auto"/>
        <w:ind w:left="-180" w:right="-180"/>
        <w:rPr>
          <w:rFonts w:ascii="Times New Roman" w:eastAsia="Calibri" w:hAnsi="Times New Roman" w:cs="Times New Roman"/>
          <w:sz w:val="22"/>
          <w:szCs w:val="22"/>
        </w:rPr>
      </w:pPr>
    </w:p>
    <w:p w14:paraId="0705E537" w14:textId="77777777" w:rsidR="001D57BC" w:rsidRDefault="001D57BC" w:rsidP="001D57BC">
      <w:pPr>
        <w:spacing w:line="276" w:lineRule="auto"/>
        <w:ind w:left="-180" w:right="-180"/>
        <w:rPr>
          <w:rFonts w:ascii="Times New Roman" w:eastAsia="Calibri" w:hAnsi="Times New Roman" w:cs="Times New Roman"/>
          <w:sz w:val="22"/>
          <w:szCs w:val="22"/>
        </w:rPr>
      </w:pPr>
    </w:p>
    <w:p w14:paraId="202C0885" w14:textId="77777777" w:rsidR="009C1703" w:rsidRDefault="009C1703" w:rsidP="007F2B5A">
      <w:pPr>
        <w:ind w:left="-187" w:right="-187"/>
        <w:rPr>
          <w:rFonts w:ascii="Arial" w:eastAsia="Calibri" w:hAnsi="Arial" w:cs="Times New Roman"/>
          <w:sz w:val="22"/>
          <w:szCs w:val="22"/>
        </w:rPr>
      </w:pPr>
    </w:p>
    <w:p w14:paraId="61BD44E5" w14:textId="77777777" w:rsidR="00D41024" w:rsidRDefault="00D41024" w:rsidP="00D41024">
      <w:pPr>
        <w:pStyle w:val="BodyText"/>
        <w:ind w:left="0" w:right="694"/>
        <w:rPr>
          <w:rFonts w:ascii="Arial" w:eastAsia="Calibri" w:hAnsi="Arial" w:cs="Times New Roman"/>
          <w:sz w:val="22"/>
          <w:szCs w:val="22"/>
        </w:rPr>
      </w:pPr>
    </w:p>
    <w:p w14:paraId="19A55E73" w14:textId="2103ACE9" w:rsidR="001D57BC" w:rsidRDefault="00C83563" w:rsidP="00C83563">
      <w:pPr>
        <w:pStyle w:val="BodyText"/>
        <w:ind w:left="-180" w:right="-90"/>
        <w:rPr>
          <w:rFonts w:ascii="Tahoma" w:eastAsia="Calibri" w:hAnsi="Tahoma" w:cs="Tahoma"/>
        </w:rPr>
      </w:pPr>
      <w:r w:rsidRPr="001A6A9A">
        <w:rPr>
          <w:rFonts w:ascii="Tahoma" w:hAnsi="Tahoma" w:cs="Tahoma"/>
        </w:rPr>
        <w:t>Baker Engineering, LLC</w:t>
      </w:r>
      <w:r w:rsidR="00254A34" w:rsidRPr="001A6A9A">
        <w:rPr>
          <w:rFonts w:ascii="Tahoma" w:hAnsi="Tahoma" w:cs="Tahoma"/>
        </w:rPr>
        <w:t>’s</w:t>
      </w:r>
      <w:r w:rsidRPr="001A6A9A">
        <w:rPr>
          <w:rFonts w:ascii="Tahoma" w:hAnsi="Tahoma" w:cs="Tahoma"/>
        </w:rPr>
        <w:t xml:space="preserve"> (BE) core business centers around the design and development of high tech, high performance technologies for a variety of applications, from custom</w:t>
      </w:r>
      <w:r w:rsidR="00AC4B34" w:rsidRPr="001A6A9A">
        <w:rPr>
          <w:rFonts w:ascii="Tahoma" w:hAnsi="Tahoma" w:cs="Tahoma"/>
        </w:rPr>
        <w:t xml:space="preserve"> military and commercial</w:t>
      </w:r>
      <w:r w:rsidRPr="001A6A9A">
        <w:rPr>
          <w:rFonts w:ascii="Tahoma" w:hAnsi="Tahoma" w:cs="Tahoma"/>
        </w:rPr>
        <w:t xml:space="preserve"> engines, to engine components, to the production of parts and mechanical assemblies for other industries. </w:t>
      </w:r>
      <w:r w:rsidR="00F47174" w:rsidRPr="001A6A9A">
        <w:rPr>
          <w:rFonts w:ascii="Tahoma" w:hAnsi="Tahoma" w:cs="Tahoma"/>
        </w:rPr>
        <w:t xml:space="preserve">BE </w:t>
      </w:r>
      <w:r w:rsidR="00740414" w:rsidRPr="001A6A9A">
        <w:rPr>
          <w:rFonts w:ascii="Tahoma" w:hAnsi="Tahoma" w:cs="Tahoma"/>
        </w:rPr>
        <w:t xml:space="preserve">is </w:t>
      </w:r>
      <w:r w:rsidRPr="001A6A9A">
        <w:rPr>
          <w:rFonts w:ascii="Tahoma" w:eastAsia="Calibri" w:hAnsi="Tahoma" w:cs="Tahoma"/>
        </w:rPr>
        <w:t>a division of Waséyabek Development Company, LLC that is wholly owned by the Nottawaseppi Hur</w:t>
      </w:r>
      <w:r w:rsidR="00F47174" w:rsidRPr="001A6A9A">
        <w:rPr>
          <w:rFonts w:ascii="Tahoma" w:eastAsia="Calibri" w:hAnsi="Tahoma" w:cs="Tahoma"/>
        </w:rPr>
        <w:t>on Band of the Potawatomi</w:t>
      </w:r>
      <w:r w:rsidRPr="001A6A9A">
        <w:rPr>
          <w:rFonts w:ascii="Tahoma" w:eastAsia="Calibri" w:hAnsi="Tahoma" w:cs="Tahoma"/>
        </w:rPr>
        <w:t>, a Federally recognized Indian Tribe.</w:t>
      </w:r>
    </w:p>
    <w:p w14:paraId="250D24B0" w14:textId="044536B4" w:rsidR="00C95860" w:rsidRDefault="00C95860" w:rsidP="00C83563">
      <w:pPr>
        <w:pStyle w:val="BodyText"/>
        <w:ind w:left="-180" w:right="-90"/>
        <w:rPr>
          <w:rFonts w:ascii="Tahoma" w:eastAsia="Calibri" w:hAnsi="Tahoma" w:cs="Tahoma"/>
        </w:rPr>
      </w:pPr>
    </w:p>
    <w:p w14:paraId="3DD1FC0E" w14:textId="1241FFBC" w:rsidR="00DA2CAB" w:rsidRPr="00A70EB5" w:rsidRDefault="00DA2CAB" w:rsidP="00C83563">
      <w:pPr>
        <w:pStyle w:val="BodyText"/>
        <w:ind w:left="-180" w:right="-90"/>
        <w:rPr>
          <w:rFonts w:ascii="Tahoma" w:eastAsia="Calibri" w:hAnsi="Tahoma" w:cs="Tahoma"/>
          <w:b/>
          <w:bCs/>
        </w:rPr>
      </w:pPr>
      <w:r w:rsidRPr="00A70EB5">
        <w:rPr>
          <w:rFonts w:ascii="Tahoma" w:eastAsia="Calibri" w:hAnsi="Tahoma" w:cs="Tahoma"/>
          <w:b/>
          <w:bCs/>
        </w:rPr>
        <w:t>What is in it for you:</w:t>
      </w:r>
    </w:p>
    <w:p w14:paraId="7C0109C3" w14:textId="77777777" w:rsidR="00DA2CAB" w:rsidRPr="00DA2CAB" w:rsidRDefault="00DA2CAB" w:rsidP="00DA2CAB">
      <w:pPr>
        <w:pStyle w:val="ListParagraph"/>
        <w:numPr>
          <w:ilvl w:val="0"/>
          <w:numId w:val="8"/>
        </w:numPr>
        <w:ind w:right="-187"/>
        <w:rPr>
          <w:rFonts w:ascii="Tahoma" w:eastAsia="Calibri" w:hAnsi="Tahoma" w:cs="Tahoma"/>
          <w:b/>
        </w:rPr>
      </w:pPr>
      <w:r w:rsidRPr="00DA2CAB">
        <w:rPr>
          <w:rFonts w:ascii="Tahoma" w:hAnsi="Tahoma" w:cs="Tahoma"/>
          <w:color w:val="2D2D2D"/>
        </w:rPr>
        <w:t>Opportunities for the development of effective, professional working relationships</w:t>
      </w:r>
    </w:p>
    <w:p w14:paraId="3EEA31B4" w14:textId="77777777" w:rsidR="00DA2CAB" w:rsidRPr="00DA2CAB" w:rsidRDefault="00DA2CAB" w:rsidP="00DA2CAB">
      <w:pPr>
        <w:pStyle w:val="ListParagraph"/>
        <w:numPr>
          <w:ilvl w:val="0"/>
          <w:numId w:val="8"/>
        </w:numPr>
        <w:ind w:right="-187"/>
        <w:rPr>
          <w:rFonts w:ascii="Tahoma" w:eastAsia="Calibri" w:hAnsi="Tahoma" w:cs="Tahoma"/>
          <w:b/>
        </w:rPr>
      </w:pPr>
      <w:r w:rsidRPr="00DA2CAB">
        <w:rPr>
          <w:rFonts w:ascii="Tahoma" w:hAnsi="Tahoma" w:cs="Tahoma"/>
          <w:color w:val="2D2D2D"/>
        </w:rPr>
        <w:t>Practical “hands on” experience working under the guidance of experienced craft persons or operators</w:t>
      </w:r>
    </w:p>
    <w:p w14:paraId="5C25E119" w14:textId="408ADF59" w:rsidR="00DA2CAB" w:rsidRPr="00DA2CAB" w:rsidRDefault="00DA2CAB" w:rsidP="00DA2CAB">
      <w:pPr>
        <w:pStyle w:val="ListParagraph"/>
        <w:numPr>
          <w:ilvl w:val="0"/>
          <w:numId w:val="8"/>
        </w:numPr>
        <w:ind w:right="-187"/>
        <w:rPr>
          <w:rFonts w:ascii="Tahoma" w:eastAsia="Calibri" w:hAnsi="Tahoma" w:cs="Tahoma"/>
          <w:b/>
        </w:rPr>
      </w:pPr>
      <w:r w:rsidRPr="00DA2CAB">
        <w:rPr>
          <w:rFonts w:ascii="Tahoma" w:hAnsi="Tahoma" w:cs="Tahoma"/>
          <w:color w:val="2D2D2D"/>
        </w:rPr>
        <w:t>Experience for technical skills, knowledge</w:t>
      </w:r>
      <w:r w:rsidR="00A70EB5">
        <w:rPr>
          <w:rFonts w:ascii="Tahoma" w:hAnsi="Tahoma" w:cs="Tahoma"/>
          <w:color w:val="2D2D2D"/>
        </w:rPr>
        <w:t>,</w:t>
      </w:r>
      <w:r w:rsidRPr="00DA2CAB">
        <w:rPr>
          <w:rFonts w:ascii="Tahoma" w:hAnsi="Tahoma" w:cs="Tahoma"/>
          <w:color w:val="2D2D2D"/>
        </w:rPr>
        <w:t xml:space="preserve"> and behaviors critical to successful performance on the job</w:t>
      </w:r>
    </w:p>
    <w:p w14:paraId="08FC8FD0" w14:textId="77777777" w:rsidR="00DA2CAB" w:rsidRPr="001A6A9A" w:rsidRDefault="00DA2CAB" w:rsidP="00C83563">
      <w:pPr>
        <w:pStyle w:val="BodyText"/>
        <w:ind w:left="-180" w:right="-90"/>
        <w:rPr>
          <w:rFonts w:ascii="Tahoma" w:eastAsia="Calibri" w:hAnsi="Tahoma" w:cs="Tahoma"/>
        </w:rPr>
      </w:pPr>
    </w:p>
    <w:p w14:paraId="45FB713D" w14:textId="1ECEAF55" w:rsidR="00E82E1F" w:rsidRDefault="001D57BC" w:rsidP="00E82E1F">
      <w:pPr>
        <w:ind w:left="-180" w:right="-180"/>
        <w:rPr>
          <w:rFonts w:ascii="Tahoma" w:eastAsia="Calibri" w:hAnsi="Tahoma" w:cs="Tahoma"/>
          <w:b/>
        </w:rPr>
      </w:pPr>
      <w:r w:rsidRPr="001A6A9A">
        <w:rPr>
          <w:rFonts w:ascii="Tahoma" w:eastAsia="Calibri" w:hAnsi="Tahoma" w:cs="Tahoma"/>
          <w:b/>
        </w:rPr>
        <w:t>POSITION SUMMARY</w:t>
      </w:r>
    </w:p>
    <w:p w14:paraId="1B63A107" w14:textId="4A3605B1" w:rsidR="00E81941" w:rsidRPr="001A6A9A" w:rsidRDefault="00E661F0" w:rsidP="00E47185">
      <w:pPr>
        <w:ind w:left="-180" w:right="-180"/>
        <w:rPr>
          <w:rFonts w:ascii="Tahoma" w:eastAsia="Calibri" w:hAnsi="Tahoma" w:cs="Tahoma"/>
          <w:bCs/>
        </w:rPr>
      </w:pPr>
      <w:r w:rsidRPr="001A6A9A">
        <w:rPr>
          <w:rFonts w:ascii="Tahoma" w:eastAsia="Calibri" w:hAnsi="Tahoma" w:cs="Tahoma"/>
          <w:bCs/>
        </w:rPr>
        <w:t>The intern will assist with</w:t>
      </w:r>
      <w:r w:rsidR="001A6A9A" w:rsidRPr="001A6A9A">
        <w:rPr>
          <w:rFonts w:ascii="Tahoma" w:eastAsia="Calibri" w:hAnsi="Tahoma" w:cs="Tahoma"/>
          <w:bCs/>
        </w:rPr>
        <w:t xml:space="preserve"> various duties throughout </w:t>
      </w:r>
      <w:r w:rsidR="00F90E0F">
        <w:rPr>
          <w:rFonts w:ascii="Tahoma" w:eastAsia="Calibri" w:hAnsi="Tahoma" w:cs="Tahoma"/>
          <w:bCs/>
        </w:rPr>
        <w:t xml:space="preserve">machine shop </w:t>
      </w:r>
      <w:r w:rsidR="001A6A9A" w:rsidRPr="001A6A9A">
        <w:rPr>
          <w:rFonts w:ascii="Tahoma" w:eastAsia="Calibri" w:hAnsi="Tahoma" w:cs="Tahoma"/>
          <w:bCs/>
        </w:rPr>
        <w:t>facility</w:t>
      </w:r>
      <w:r w:rsidR="004A47F5">
        <w:rPr>
          <w:rFonts w:ascii="Tahoma" w:eastAsia="Calibri" w:hAnsi="Tahoma" w:cs="Tahoma"/>
          <w:bCs/>
        </w:rPr>
        <w:t xml:space="preserve"> including </w:t>
      </w:r>
      <w:r w:rsidR="00A50B84">
        <w:rPr>
          <w:rFonts w:ascii="Tahoma" w:eastAsia="Calibri" w:hAnsi="Tahoma" w:cs="Tahoma"/>
          <w:bCs/>
        </w:rPr>
        <w:t xml:space="preserve">maintaining </w:t>
      </w:r>
      <w:r w:rsidR="00752E19">
        <w:rPr>
          <w:rFonts w:ascii="Tahoma" w:eastAsia="Calibri" w:hAnsi="Tahoma" w:cs="Tahoma"/>
          <w:bCs/>
        </w:rPr>
        <w:t>shop cleanliness</w:t>
      </w:r>
      <w:r w:rsidR="00186802">
        <w:rPr>
          <w:rFonts w:ascii="Tahoma" w:eastAsia="Calibri" w:hAnsi="Tahoma" w:cs="Tahoma"/>
          <w:bCs/>
        </w:rPr>
        <w:t xml:space="preserve"> and grounds work.</w:t>
      </w:r>
    </w:p>
    <w:p w14:paraId="054D651A" w14:textId="052C5A8F" w:rsidR="00992823" w:rsidRPr="001A6A9A" w:rsidRDefault="00992823" w:rsidP="00E47185">
      <w:pPr>
        <w:ind w:left="-180" w:right="-180"/>
        <w:rPr>
          <w:rFonts w:ascii="Tahoma" w:eastAsia="Calibri" w:hAnsi="Tahoma" w:cs="Tahoma"/>
          <w:b/>
        </w:rPr>
      </w:pPr>
    </w:p>
    <w:p w14:paraId="02659D09" w14:textId="77777777" w:rsidR="0092367B" w:rsidRDefault="00F44DB4" w:rsidP="0092367B">
      <w:pPr>
        <w:ind w:left="-180" w:right="-180"/>
        <w:rPr>
          <w:rFonts w:ascii="Tahoma" w:eastAsia="Calibri" w:hAnsi="Tahoma" w:cs="Tahoma"/>
          <w:b/>
        </w:rPr>
      </w:pPr>
      <w:r w:rsidRPr="001A6A9A">
        <w:rPr>
          <w:rFonts w:ascii="Tahoma" w:eastAsia="Calibri" w:hAnsi="Tahoma" w:cs="Tahoma"/>
          <w:b/>
        </w:rPr>
        <w:t>ESSENTIAL FUNCTIONS</w:t>
      </w:r>
      <w:r w:rsidR="001D081F" w:rsidRPr="001A6A9A">
        <w:rPr>
          <w:rFonts w:ascii="Tahoma" w:eastAsia="Calibri" w:hAnsi="Tahoma" w:cs="Tahoma"/>
          <w:b/>
        </w:rPr>
        <w:t xml:space="preserve"> </w:t>
      </w:r>
    </w:p>
    <w:p w14:paraId="57FF295E" w14:textId="77777777" w:rsidR="00B11773" w:rsidRDefault="00C06540" w:rsidP="00B11773">
      <w:pPr>
        <w:pStyle w:val="ListParagraph"/>
        <w:numPr>
          <w:ilvl w:val="0"/>
          <w:numId w:val="10"/>
        </w:numPr>
        <w:ind w:right="-180"/>
        <w:rPr>
          <w:rFonts w:ascii="Tahoma" w:eastAsia="Times New Roman" w:hAnsi="Tahoma" w:cs="Tahoma"/>
          <w:b/>
          <w:bCs/>
          <w:color w:val="2D2D2D"/>
        </w:rPr>
      </w:pPr>
      <w:r>
        <w:rPr>
          <w:rFonts w:ascii="Tahoma" w:eastAsia="Times New Roman" w:hAnsi="Tahoma" w:cs="Tahoma"/>
          <w:color w:val="2D2D2D"/>
        </w:rPr>
        <w:t xml:space="preserve">Follow and </w:t>
      </w:r>
      <w:r w:rsidR="00B11773">
        <w:rPr>
          <w:rFonts w:ascii="Tahoma" w:eastAsia="Times New Roman" w:hAnsi="Tahoma" w:cs="Tahoma"/>
          <w:color w:val="2D2D2D"/>
        </w:rPr>
        <w:t>s</w:t>
      </w:r>
      <w:r>
        <w:rPr>
          <w:rFonts w:ascii="Tahoma" w:eastAsia="Times New Roman" w:hAnsi="Tahoma" w:cs="Tahoma"/>
          <w:color w:val="2D2D2D"/>
        </w:rPr>
        <w:t xml:space="preserve">hadow </w:t>
      </w:r>
      <w:r w:rsidR="00B11773">
        <w:rPr>
          <w:rFonts w:ascii="Tahoma" w:eastAsia="Times New Roman" w:hAnsi="Tahoma" w:cs="Tahoma"/>
          <w:color w:val="2D2D2D"/>
        </w:rPr>
        <w:t>to l</w:t>
      </w:r>
      <w:r w:rsidR="002938E4" w:rsidRPr="006C4C9D">
        <w:rPr>
          <w:rFonts w:ascii="Tahoma" w:eastAsia="Times New Roman" w:hAnsi="Tahoma" w:cs="Tahoma"/>
          <w:color w:val="2D2D2D"/>
        </w:rPr>
        <w:t>earn to o</w:t>
      </w:r>
      <w:r w:rsidR="0092367B" w:rsidRPr="006C4C9D">
        <w:rPr>
          <w:rFonts w:ascii="Tahoma" w:eastAsia="Times New Roman" w:hAnsi="Tahoma" w:cs="Tahoma"/>
          <w:color w:val="2D2D2D"/>
        </w:rPr>
        <w:t>perate and maintain manual mills and lathes.</w:t>
      </w:r>
      <w:r w:rsidR="0092367B" w:rsidRPr="006C4C9D">
        <w:rPr>
          <w:rFonts w:ascii="Tahoma" w:eastAsia="Times New Roman" w:hAnsi="Tahoma" w:cs="Tahoma"/>
          <w:b/>
          <w:bCs/>
          <w:color w:val="2D2D2D"/>
        </w:rPr>
        <w:t> </w:t>
      </w:r>
    </w:p>
    <w:p w14:paraId="77FA84CE" w14:textId="3942AE1D" w:rsidR="00B11773" w:rsidRPr="00B11773" w:rsidRDefault="00C06540" w:rsidP="00B11773">
      <w:pPr>
        <w:pStyle w:val="ListParagraph"/>
        <w:numPr>
          <w:ilvl w:val="0"/>
          <w:numId w:val="10"/>
        </w:numPr>
        <w:ind w:right="-180"/>
        <w:rPr>
          <w:rFonts w:ascii="Tahoma" w:eastAsia="Times New Roman" w:hAnsi="Tahoma" w:cs="Tahoma"/>
          <w:b/>
          <w:bCs/>
          <w:color w:val="2D2D2D"/>
        </w:rPr>
      </w:pPr>
      <w:r w:rsidRPr="00B11773">
        <w:rPr>
          <w:rFonts w:ascii="Tahoma" w:eastAsia="Times New Roman" w:hAnsi="Tahoma" w:cs="Tahoma"/>
          <w:color w:val="2D2D2D"/>
        </w:rPr>
        <w:t xml:space="preserve">Follow and shadow </w:t>
      </w:r>
      <w:r w:rsidR="0092367B" w:rsidRPr="00B11773">
        <w:rPr>
          <w:rFonts w:ascii="Tahoma" w:eastAsia="Times New Roman" w:hAnsi="Tahoma" w:cs="Tahoma"/>
          <w:color w:val="2D2D2D"/>
        </w:rPr>
        <w:t>True machinists</w:t>
      </w:r>
      <w:r w:rsidR="00B11773">
        <w:rPr>
          <w:rFonts w:ascii="Tahoma" w:eastAsia="Times New Roman" w:hAnsi="Tahoma" w:cs="Tahoma"/>
          <w:color w:val="2D2D2D"/>
        </w:rPr>
        <w:t xml:space="preserve"> to </w:t>
      </w:r>
      <w:r w:rsidR="0092367B" w:rsidRPr="00B11773">
        <w:rPr>
          <w:rFonts w:ascii="Tahoma" w:eastAsia="Times New Roman" w:hAnsi="Tahoma" w:cs="Tahoma"/>
          <w:color w:val="2D2D2D"/>
        </w:rPr>
        <w:t xml:space="preserve">maintain </w:t>
      </w:r>
      <w:r w:rsidR="00E94646" w:rsidRPr="00B11773">
        <w:rPr>
          <w:rFonts w:ascii="Tahoma" w:eastAsia="Times New Roman" w:hAnsi="Tahoma" w:cs="Tahoma"/>
          <w:color w:val="2D2D2D"/>
        </w:rPr>
        <w:t>machines and</w:t>
      </w:r>
      <w:r w:rsidR="0092367B" w:rsidRPr="00B11773">
        <w:rPr>
          <w:rFonts w:ascii="Tahoma" w:eastAsia="Times New Roman" w:hAnsi="Tahoma" w:cs="Tahoma"/>
          <w:color w:val="2D2D2D"/>
        </w:rPr>
        <w:t xml:space="preserve"> fix basic problems.</w:t>
      </w:r>
    </w:p>
    <w:p w14:paraId="05B2262C" w14:textId="77777777" w:rsidR="00B11773" w:rsidRPr="00B11773" w:rsidRDefault="00E0744E" w:rsidP="00B11773">
      <w:pPr>
        <w:pStyle w:val="ListParagraph"/>
        <w:numPr>
          <w:ilvl w:val="0"/>
          <w:numId w:val="10"/>
        </w:numPr>
        <w:ind w:right="-180"/>
        <w:rPr>
          <w:rFonts w:ascii="Tahoma" w:eastAsia="Times New Roman" w:hAnsi="Tahoma" w:cs="Tahoma"/>
          <w:b/>
          <w:bCs/>
          <w:color w:val="2D2D2D"/>
        </w:rPr>
      </w:pPr>
      <w:r w:rsidRPr="00B11773">
        <w:rPr>
          <w:rFonts w:ascii="Tahoma" w:eastAsia="Calibri" w:hAnsi="Tahoma" w:cs="Tahoma"/>
          <w:bCs/>
        </w:rPr>
        <w:t>Assist with basic shop duties</w:t>
      </w:r>
      <w:r w:rsidR="004F5789" w:rsidRPr="00B11773">
        <w:rPr>
          <w:rFonts w:ascii="Tahoma" w:eastAsia="Calibri" w:hAnsi="Tahoma" w:cs="Tahoma"/>
          <w:bCs/>
        </w:rPr>
        <w:t xml:space="preserve"> in various areas</w:t>
      </w:r>
    </w:p>
    <w:p w14:paraId="5314360A" w14:textId="085A27B6" w:rsidR="00E0744E" w:rsidRPr="00B11773" w:rsidRDefault="00E0744E" w:rsidP="00B11773">
      <w:pPr>
        <w:pStyle w:val="ListParagraph"/>
        <w:numPr>
          <w:ilvl w:val="0"/>
          <w:numId w:val="10"/>
        </w:numPr>
        <w:ind w:right="-180"/>
        <w:rPr>
          <w:rFonts w:ascii="Tahoma" w:eastAsia="Times New Roman" w:hAnsi="Tahoma" w:cs="Tahoma"/>
          <w:b/>
          <w:bCs/>
          <w:color w:val="2D2D2D"/>
        </w:rPr>
      </w:pPr>
      <w:r w:rsidRPr="00B11773">
        <w:rPr>
          <w:rFonts w:ascii="Tahoma" w:eastAsia="Calibri" w:hAnsi="Tahoma" w:cs="Tahoma"/>
          <w:bCs/>
        </w:rPr>
        <w:t>Make deliveries and pick-up supplies</w:t>
      </w:r>
    </w:p>
    <w:p w14:paraId="20C17976" w14:textId="77777777" w:rsidR="00992823" w:rsidRPr="001A6A9A" w:rsidRDefault="00992823" w:rsidP="008D2DB2">
      <w:pPr>
        <w:ind w:left="-180" w:right="-180"/>
        <w:rPr>
          <w:rFonts w:ascii="Tahoma" w:eastAsia="Calibri" w:hAnsi="Tahoma" w:cs="Tahoma"/>
          <w:b/>
          <w:color w:val="0070C0"/>
        </w:rPr>
      </w:pPr>
    </w:p>
    <w:p w14:paraId="206B2C96" w14:textId="6EA29D22" w:rsidR="00DC2D43" w:rsidRPr="001A6A9A" w:rsidRDefault="003A4D45" w:rsidP="00DC2D43">
      <w:pPr>
        <w:ind w:left="-180" w:right="-180"/>
        <w:rPr>
          <w:rFonts w:ascii="Tahoma" w:eastAsia="Calibri" w:hAnsi="Tahoma" w:cs="Tahoma"/>
          <w:b/>
        </w:rPr>
      </w:pPr>
      <w:r w:rsidRPr="001A6A9A">
        <w:rPr>
          <w:rFonts w:ascii="Tahoma" w:eastAsia="Calibri" w:hAnsi="Tahoma" w:cs="Tahoma"/>
          <w:b/>
        </w:rPr>
        <w:t>MINIMUM QUALIFICATIONS</w:t>
      </w:r>
    </w:p>
    <w:p w14:paraId="09D8675C" w14:textId="4C180761" w:rsidR="00E94646" w:rsidRPr="00903DD0" w:rsidRDefault="00E94646" w:rsidP="00903DD0">
      <w:pPr>
        <w:pStyle w:val="ListParagraph"/>
        <w:numPr>
          <w:ilvl w:val="0"/>
          <w:numId w:val="11"/>
        </w:numPr>
        <w:ind w:right="-180"/>
        <w:rPr>
          <w:rFonts w:ascii="Tahoma" w:eastAsia="Calibri" w:hAnsi="Tahoma" w:cs="Tahoma"/>
          <w:bCs/>
        </w:rPr>
      </w:pPr>
      <w:r w:rsidRPr="00903DD0">
        <w:rPr>
          <w:rFonts w:ascii="Tahoma" w:eastAsia="Calibri" w:hAnsi="Tahoma" w:cs="Tahoma"/>
          <w:bCs/>
        </w:rPr>
        <w:t>High</w:t>
      </w:r>
      <w:r w:rsidR="00255FB7">
        <w:rPr>
          <w:rFonts w:ascii="Tahoma" w:eastAsia="Calibri" w:hAnsi="Tahoma" w:cs="Tahoma"/>
          <w:bCs/>
        </w:rPr>
        <w:t xml:space="preserve"> </w:t>
      </w:r>
      <w:r w:rsidRPr="00903DD0">
        <w:rPr>
          <w:rFonts w:ascii="Tahoma" w:eastAsia="Calibri" w:hAnsi="Tahoma" w:cs="Tahoma"/>
          <w:bCs/>
        </w:rPr>
        <w:t xml:space="preserve">school graduate </w:t>
      </w:r>
      <w:r w:rsidR="00AB4AA1" w:rsidRPr="00903DD0">
        <w:rPr>
          <w:rFonts w:ascii="Tahoma" w:eastAsia="Calibri" w:hAnsi="Tahoma" w:cs="Tahoma"/>
          <w:bCs/>
        </w:rPr>
        <w:t>or in school program required</w:t>
      </w:r>
    </w:p>
    <w:p w14:paraId="6F7314E3" w14:textId="02CB36F3" w:rsidR="00992823" w:rsidRPr="00903DD0" w:rsidRDefault="004F5789" w:rsidP="00903DD0">
      <w:pPr>
        <w:pStyle w:val="ListParagraph"/>
        <w:numPr>
          <w:ilvl w:val="0"/>
          <w:numId w:val="11"/>
        </w:numPr>
        <w:ind w:right="-180"/>
        <w:rPr>
          <w:rFonts w:ascii="Tahoma" w:eastAsia="Calibri" w:hAnsi="Tahoma" w:cs="Tahoma"/>
          <w:bCs/>
        </w:rPr>
      </w:pPr>
      <w:r w:rsidRPr="00903DD0">
        <w:rPr>
          <w:rFonts w:ascii="Tahoma" w:eastAsia="Calibri" w:hAnsi="Tahoma" w:cs="Tahoma"/>
          <w:bCs/>
        </w:rPr>
        <w:t>Must have valid driver</w:t>
      </w:r>
      <w:r w:rsidR="001A6A9A" w:rsidRPr="00903DD0">
        <w:rPr>
          <w:rFonts w:ascii="Tahoma" w:eastAsia="Calibri" w:hAnsi="Tahoma" w:cs="Tahoma"/>
          <w:bCs/>
        </w:rPr>
        <w:t>’</w:t>
      </w:r>
      <w:r w:rsidRPr="00903DD0">
        <w:rPr>
          <w:rFonts w:ascii="Tahoma" w:eastAsia="Calibri" w:hAnsi="Tahoma" w:cs="Tahoma"/>
          <w:bCs/>
        </w:rPr>
        <w:t>s license</w:t>
      </w:r>
    </w:p>
    <w:p w14:paraId="5868E036" w14:textId="46879413" w:rsidR="004F5789" w:rsidRPr="00903DD0" w:rsidRDefault="00496084" w:rsidP="00903DD0">
      <w:pPr>
        <w:pStyle w:val="ListParagraph"/>
        <w:numPr>
          <w:ilvl w:val="0"/>
          <w:numId w:val="11"/>
        </w:numPr>
        <w:ind w:right="-180"/>
        <w:rPr>
          <w:rFonts w:ascii="Tahoma" w:eastAsia="Calibri" w:hAnsi="Tahoma" w:cs="Tahoma"/>
          <w:bCs/>
        </w:rPr>
      </w:pPr>
      <w:r w:rsidRPr="00903DD0">
        <w:rPr>
          <w:rFonts w:ascii="Tahoma" w:eastAsia="Calibri" w:hAnsi="Tahoma" w:cs="Tahoma"/>
          <w:bCs/>
        </w:rPr>
        <w:t>Ability</w:t>
      </w:r>
      <w:r w:rsidR="004F5789" w:rsidRPr="00903DD0">
        <w:rPr>
          <w:rFonts w:ascii="Tahoma" w:eastAsia="Calibri" w:hAnsi="Tahoma" w:cs="Tahoma"/>
          <w:bCs/>
        </w:rPr>
        <w:t xml:space="preserve"> to follow directions</w:t>
      </w:r>
    </w:p>
    <w:p w14:paraId="68E52083" w14:textId="254EF620" w:rsidR="004F5789" w:rsidRPr="00903DD0" w:rsidRDefault="004F5789" w:rsidP="00903DD0">
      <w:pPr>
        <w:pStyle w:val="ListParagraph"/>
        <w:numPr>
          <w:ilvl w:val="0"/>
          <w:numId w:val="11"/>
        </w:numPr>
        <w:ind w:right="-180"/>
        <w:rPr>
          <w:rFonts w:ascii="Tahoma" w:eastAsia="Calibri" w:hAnsi="Tahoma" w:cs="Tahoma"/>
          <w:bCs/>
        </w:rPr>
      </w:pPr>
      <w:r w:rsidRPr="00903DD0">
        <w:rPr>
          <w:rFonts w:ascii="Tahoma" w:eastAsia="Calibri" w:hAnsi="Tahoma" w:cs="Tahoma"/>
          <w:bCs/>
        </w:rPr>
        <w:t xml:space="preserve">Must be able to </w:t>
      </w:r>
      <w:r w:rsidR="00457EE1" w:rsidRPr="00903DD0">
        <w:rPr>
          <w:rFonts w:ascii="Tahoma" w:eastAsia="Calibri" w:hAnsi="Tahoma" w:cs="Tahoma"/>
          <w:bCs/>
        </w:rPr>
        <w:t xml:space="preserve">communicate </w:t>
      </w:r>
      <w:r w:rsidR="00AB4AA1" w:rsidRPr="00903DD0">
        <w:rPr>
          <w:rFonts w:ascii="Tahoma" w:eastAsia="Calibri" w:hAnsi="Tahoma" w:cs="Tahoma"/>
          <w:bCs/>
        </w:rPr>
        <w:t>effectively</w:t>
      </w:r>
    </w:p>
    <w:p w14:paraId="7BF01CBB" w14:textId="77777777" w:rsidR="002C4CA3" w:rsidRPr="00903DD0" w:rsidRDefault="00E828CE" w:rsidP="00903DD0">
      <w:pPr>
        <w:pStyle w:val="ListParagraph"/>
        <w:numPr>
          <w:ilvl w:val="0"/>
          <w:numId w:val="11"/>
        </w:numPr>
        <w:ind w:right="-180"/>
        <w:rPr>
          <w:rFonts w:ascii="Tahoma" w:eastAsia="Calibri" w:hAnsi="Tahoma" w:cs="Tahoma"/>
          <w:bCs/>
        </w:rPr>
      </w:pPr>
      <w:r w:rsidRPr="00903DD0">
        <w:rPr>
          <w:rFonts w:ascii="Tahoma" w:eastAsia="Calibri" w:hAnsi="Tahoma" w:cs="Tahoma"/>
          <w:bCs/>
        </w:rPr>
        <w:t>United States Citizenship required by contract and verified via E-Verify</w:t>
      </w:r>
    </w:p>
    <w:p w14:paraId="61C0FF9A" w14:textId="14F2AB62" w:rsidR="002C4CA3" w:rsidRPr="00903DD0" w:rsidRDefault="002C4CA3" w:rsidP="00903DD0">
      <w:pPr>
        <w:pStyle w:val="ListParagraph"/>
        <w:numPr>
          <w:ilvl w:val="0"/>
          <w:numId w:val="11"/>
        </w:numPr>
        <w:ind w:right="-180"/>
        <w:rPr>
          <w:rFonts w:ascii="Tahoma" w:eastAsia="Calibri" w:hAnsi="Tahoma" w:cs="Tahoma"/>
          <w:bCs/>
        </w:rPr>
      </w:pPr>
      <w:r w:rsidRPr="00903DD0">
        <w:rPr>
          <w:rFonts w:ascii="Tahoma" w:hAnsi="Tahoma" w:cs="Tahoma"/>
        </w:rPr>
        <w:t>Ability to pass a pre-employment background check and drug</w:t>
      </w:r>
      <w:r w:rsidRPr="00903DD0">
        <w:rPr>
          <w:rFonts w:ascii="Tahoma" w:hAnsi="Tahoma" w:cs="Tahoma"/>
          <w:spacing w:val="-8"/>
        </w:rPr>
        <w:t xml:space="preserve"> </w:t>
      </w:r>
      <w:r w:rsidRPr="00903DD0">
        <w:rPr>
          <w:rFonts w:ascii="Tahoma" w:hAnsi="Tahoma" w:cs="Tahoma"/>
        </w:rPr>
        <w:t>screen</w:t>
      </w:r>
    </w:p>
    <w:p w14:paraId="3F025BDF" w14:textId="23AF164C" w:rsidR="00323D22" w:rsidRDefault="00DB3BC6" w:rsidP="00323D22">
      <w:pPr>
        <w:ind w:left="-180" w:right="-180"/>
        <w:rPr>
          <w:rFonts w:ascii="Tahoma" w:eastAsia="Calibri" w:hAnsi="Tahoma" w:cs="Tahoma"/>
          <w:b/>
        </w:rPr>
      </w:pPr>
      <w:r w:rsidRPr="001A6A9A">
        <w:rPr>
          <w:rFonts w:ascii="Tahoma" w:eastAsia="Calibri" w:hAnsi="Tahoma" w:cs="Tahoma"/>
          <w:b/>
        </w:rPr>
        <w:lastRenderedPageBreak/>
        <w:t>PHYSICAL QUALIFICATIONS</w:t>
      </w:r>
    </w:p>
    <w:p w14:paraId="46C7334F" w14:textId="416DCCC8" w:rsidR="00B83B93" w:rsidRPr="0002195D" w:rsidRDefault="00B83B93" w:rsidP="00B83B93">
      <w:pPr>
        <w:ind w:left="-180" w:right="-180"/>
        <w:rPr>
          <w:rFonts w:ascii="Tahoma" w:eastAsia="Calibri" w:hAnsi="Tahoma" w:cs="Tahoma"/>
          <w:bCs/>
        </w:rPr>
      </w:pPr>
      <w:r w:rsidRPr="0002195D">
        <w:rPr>
          <w:rFonts w:ascii="Tahoma" w:eastAsia="Calibri" w:hAnsi="Tahoma" w:cs="Tahoma"/>
          <w:bCs/>
        </w:rPr>
        <w:t>Must be able to stand/walk up to 4 hours</w:t>
      </w:r>
    </w:p>
    <w:p w14:paraId="2C55E1E9" w14:textId="235ECA34" w:rsidR="00B83B93" w:rsidRPr="0002195D" w:rsidRDefault="00B83B93" w:rsidP="00B83B93">
      <w:pPr>
        <w:ind w:left="-180" w:right="-180"/>
        <w:rPr>
          <w:rFonts w:ascii="Tahoma" w:eastAsia="Calibri" w:hAnsi="Tahoma" w:cs="Tahoma"/>
          <w:bCs/>
        </w:rPr>
      </w:pPr>
      <w:r w:rsidRPr="0002195D">
        <w:rPr>
          <w:rFonts w:ascii="Tahoma" w:eastAsia="Calibri" w:hAnsi="Tahoma" w:cs="Tahoma"/>
          <w:bCs/>
        </w:rPr>
        <w:t xml:space="preserve">Ability to lift up to 40 </w:t>
      </w:r>
      <w:proofErr w:type="spellStart"/>
      <w:r w:rsidRPr="0002195D">
        <w:rPr>
          <w:rFonts w:ascii="Tahoma" w:eastAsia="Calibri" w:hAnsi="Tahoma" w:cs="Tahoma"/>
          <w:bCs/>
        </w:rPr>
        <w:t>lb</w:t>
      </w:r>
      <w:proofErr w:type="spellEnd"/>
    </w:p>
    <w:p w14:paraId="067FE278" w14:textId="25422CD3" w:rsidR="00B83B93" w:rsidRDefault="00B83B93" w:rsidP="00B83B93">
      <w:pPr>
        <w:ind w:left="-180" w:right="-180"/>
        <w:rPr>
          <w:rFonts w:ascii="Tahoma" w:eastAsia="Calibri" w:hAnsi="Tahoma" w:cs="Tahoma"/>
          <w:bCs/>
        </w:rPr>
      </w:pPr>
      <w:r w:rsidRPr="0002195D">
        <w:rPr>
          <w:rFonts w:ascii="Tahoma" w:eastAsia="Calibri" w:hAnsi="Tahoma" w:cs="Tahoma"/>
          <w:bCs/>
        </w:rPr>
        <w:t>Bend and twist occasionally</w:t>
      </w:r>
    </w:p>
    <w:p w14:paraId="76BE5F6F" w14:textId="20BBDD23" w:rsidR="006D01E1" w:rsidRDefault="005964EC" w:rsidP="00B83B93">
      <w:pPr>
        <w:ind w:left="-180" w:right="-18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Fine manipulation occasionally</w:t>
      </w:r>
    </w:p>
    <w:p w14:paraId="4FA06864" w14:textId="7F4954BD" w:rsidR="005964EC" w:rsidRDefault="005964EC" w:rsidP="00B83B93">
      <w:pPr>
        <w:ind w:left="-180" w:right="-180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Gross manipulation frequently</w:t>
      </w:r>
    </w:p>
    <w:p w14:paraId="0FA95C48" w14:textId="77777777" w:rsidR="00323D22" w:rsidRPr="001A6A9A" w:rsidRDefault="00323D22" w:rsidP="00323D22">
      <w:pPr>
        <w:ind w:left="-180" w:right="-180"/>
        <w:rPr>
          <w:rFonts w:ascii="Tahoma" w:eastAsia="Calibri" w:hAnsi="Tahoma" w:cs="Tahoma"/>
          <w:b/>
        </w:rPr>
      </w:pPr>
    </w:p>
    <w:p w14:paraId="7E42BEBC" w14:textId="77777777" w:rsidR="00323D22" w:rsidRPr="001A6A9A" w:rsidRDefault="001D57BC" w:rsidP="00323D22">
      <w:pPr>
        <w:ind w:left="-180" w:right="-180"/>
        <w:rPr>
          <w:rFonts w:ascii="Tahoma" w:hAnsi="Tahoma" w:cs="Tahoma"/>
        </w:rPr>
      </w:pPr>
      <w:r w:rsidRPr="001A6A9A">
        <w:rPr>
          <w:rFonts w:ascii="Tahoma" w:eastAsia="Calibri" w:hAnsi="Tahoma" w:cs="Tahoma"/>
          <w:b/>
          <w:bCs/>
        </w:rPr>
        <w:t>WORK ENVIRONMENT</w:t>
      </w:r>
      <w:r w:rsidRPr="001A6A9A">
        <w:rPr>
          <w:rFonts w:ascii="Tahoma" w:eastAsia="Calibri" w:hAnsi="Tahoma" w:cs="Tahoma"/>
          <w:b/>
          <w:bCs/>
        </w:rPr>
        <w:br/>
      </w:r>
      <w:r w:rsidR="00E0744E" w:rsidRPr="001A6A9A">
        <w:rPr>
          <w:rFonts w:ascii="Tahoma" w:hAnsi="Tahoma" w:cs="Tahoma"/>
        </w:rPr>
        <w:t>Climate-controlled shop</w:t>
      </w:r>
    </w:p>
    <w:p w14:paraId="2A0160C1" w14:textId="77777777" w:rsidR="00323D22" w:rsidRPr="001A6A9A" w:rsidRDefault="00323D22" w:rsidP="00323D22">
      <w:pPr>
        <w:ind w:left="-180" w:right="-180"/>
        <w:rPr>
          <w:rFonts w:ascii="Tahoma" w:hAnsi="Tahoma" w:cs="Tahoma"/>
          <w:b/>
        </w:rPr>
      </w:pPr>
    </w:p>
    <w:p w14:paraId="445CB3F2" w14:textId="779F014A" w:rsidR="00323D22" w:rsidRPr="001A6A9A" w:rsidRDefault="00665B2A" w:rsidP="00323D22">
      <w:pPr>
        <w:ind w:left="-180" w:right="-180"/>
        <w:rPr>
          <w:rFonts w:ascii="Tahoma" w:hAnsi="Tahoma" w:cs="Tahoma"/>
          <w:b/>
        </w:rPr>
      </w:pPr>
      <w:r w:rsidRPr="001A6A9A">
        <w:rPr>
          <w:rFonts w:ascii="Tahoma" w:hAnsi="Tahoma" w:cs="Tahoma"/>
          <w:b/>
        </w:rPr>
        <w:t>POSITION TYPE</w:t>
      </w:r>
    </w:p>
    <w:p w14:paraId="795836C2" w14:textId="3ED8B2B0" w:rsidR="00323D22" w:rsidRPr="001A6A9A" w:rsidRDefault="005D38F0" w:rsidP="00323D22">
      <w:pPr>
        <w:ind w:left="-180" w:right="-180"/>
        <w:rPr>
          <w:rFonts w:ascii="Tahoma" w:hAnsi="Tahoma" w:cs="Tahoma"/>
          <w:bCs/>
        </w:rPr>
      </w:pPr>
      <w:r w:rsidRPr="001A6A9A">
        <w:rPr>
          <w:rFonts w:ascii="Tahoma" w:hAnsi="Tahoma" w:cs="Tahoma"/>
          <w:bCs/>
        </w:rPr>
        <w:t>This is a part-time position</w:t>
      </w:r>
    </w:p>
    <w:p w14:paraId="1A4BE940" w14:textId="77777777" w:rsidR="00323D22" w:rsidRPr="001A6A9A" w:rsidRDefault="00323D22" w:rsidP="00323D22">
      <w:pPr>
        <w:ind w:left="-180" w:right="-180"/>
        <w:rPr>
          <w:rFonts w:ascii="Tahoma" w:hAnsi="Tahoma" w:cs="Tahoma"/>
          <w:bCs/>
        </w:rPr>
      </w:pPr>
    </w:p>
    <w:p w14:paraId="68057F9B" w14:textId="77777777" w:rsidR="00323D22" w:rsidRPr="001A6A9A" w:rsidRDefault="008635BD" w:rsidP="00323D22">
      <w:pPr>
        <w:ind w:left="-180" w:right="-180"/>
        <w:rPr>
          <w:rFonts w:ascii="Tahoma" w:hAnsi="Tahoma" w:cs="Tahoma"/>
          <w:b/>
        </w:rPr>
      </w:pPr>
      <w:r w:rsidRPr="001A6A9A">
        <w:rPr>
          <w:rFonts w:ascii="Tahoma" w:hAnsi="Tahoma" w:cs="Tahoma"/>
          <w:b/>
        </w:rPr>
        <w:t>HIRING PREFERENCE</w:t>
      </w:r>
    </w:p>
    <w:p w14:paraId="20D8BB71" w14:textId="77777777" w:rsidR="00323D22" w:rsidRPr="001A6A9A" w:rsidRDefault="00246D15" w:rsidP="00323D22">
      <w:pPr>
        <w:ind w:left="-180" w:right="-180"/>
        <w:rPr>
          <w:rFonts w:ascii="Tahoma" w:eastAsia="Calibri" w:hAnsi="Tahoma" w:cs="Tahoma"/>
          <w:bCs/>
        </w:rPr>
      </w:pPr>
      <w:r w:rsidRPr="001A6A9A">
        <w:rPr>
          <w:rFonts w:ascii="Tahoma" w:hAnsi="Tahoma" w:cs="Tahoma"/>
        </w:rPr>
        <w:t xml:space="preserve">Veteran Hiring </w:t>
      </w:r>
      <w:r w:rsidR="001A5C9A" w:rsidRPr="001A6A9A">
        <w:rPr>
          <w:rFonts w:ascii="Tahoma" w:hAnsi="Tahoma" w:cs="Tahoma"/>
        </w:rPr>
        <w:t xml:space="preserve">&amp; Native American </w:t>
      </w:r>
      <w:r w:rsidRPr="001A6A9A">
        <w:rPr>
          <w:rFonts w:ascii="Tahoma" w:hAnsi="Tahoma" w:cs="Tahoma"/>
        </w:rPr>
        <w:t xml:space="preserve">Preferences will be applied in accordance with </w:t>
      </w:r>
      <w:r w:rsidR="00D41024" w:rsidRPr="001A6A9A">
        <w:rPr>
          <w:rFonts w:ascii="Tahoma" w:hAnsi="Tahoma" w:cs="Tahoma"/>
        </w:rPr>
        <w:t>BE</w:t>
      </w:r>
      <w:r w:rsidRPr="001A6A9A">
        <w:rPr>
          <w:rFonts w:ascii="Tahoma" w:hAnsi="Tahoma" w:cs="Tahoma"/>
        </w:rPr>
        <w:t xml:space="preserve"> policy</w:t>
      </w:r>
      <w:r w:rsidR="00975581" w:rsidRPr="001A6A9A">
        <w:rPr>
          <w:rFonts w:ascii="Tahoma" w:hAnsi="Tahoma" w:cs="Tahoma"/>
        </w:rPr>
        <w:t xml:space="preserve"> </w:t>
      </w:r>
    </w:p>
    <w:p w14:paraId="2DD42693" w14:textId="77777777" w:rsidR="00323D22" w:rsidRPr="001A6A9A" w:rsidRDefault="00323D22" w:rsidP="00323D22">
      <w:pPr>
        <w:ind w:left="-180" w:right="-180"/>
        <w:rPr>
          <w:rFonts w:ascii="Tahoma" w:eastAsia="Calibri" w:hAnsi="Tahoma" w:cs="Tahoma"/>
          <w:bCs/>
        </w:rPr>
      </w:pPr>
    </w:p>
    <w:p w14:paraId="060B18F6" w14:textId="3972DDD6" w:rsidR="00074396" w:rsidRPr="001A6A9A" w:rsidRDefault="001A5C9A" w:rsidP="00323D22">
      <w:pPr>
        <w:ind w:left="-180" w:right="-180"/>
        <w:rPr>
          <w:rFonts w:ascii="Tahoma" w:eastAsia="Calibri" w:hAnsi="Tahoma" w:cs="Tahoma"/>
          <w:bCs/>
        </w:rPr>
      </w:pPr>
      <w:r w:rsidRPr="001A6A9A">
        <w:rPr>
          <w:rFonts w:ascii="Tahoma" w:hAnsi="Tahoma" w:cs="Tahoma"/>
        </w:rPr>
        <w:t>Baker Engineering</w:t>
      </w:r>
      <w:r w:rsidR="003626B5" w:rsidRPr="001A6A9A">
        <w:rPr>
          <w:rFonts w:ascii="Tahoma" w:hAnsi="Tahoma" w:cs="Tahoma"/>
        </w:rPr>
        <w:t xml:space="preserve"> is committed to hiring and retaining a diverse workforce. We are proud to be an Equal Opportunity </w:t>
      </w:r>
      <w:r w:rsidR="001A41B5">
        <w:rPr>
          <w:rFonts w:ascii="Tahoma" w:hAnsi="Tahoma" w:cs="Tahoma"/>
        </w:rPr>
        <w:t xml:space="preserve">Employer </w:t>
      </w:r>
      <w:r w:rsidR="003626B5" w:rsidRPr="001A6A9A">
        <w:rPr>
          <w:rFonts w:ascii="Tahoma" w:hAnsi="Tahoma" w:cs="Tahoma"/>
        </w:rPr>
        <w:t>making decisions without regard to race, color, religion, creed, sex, sexual orientation, gender identity, marital status, national origin, age, veteran status, disability, or any other protected class.</w:t>
      </w:r>
    </w:p>
    <w:p w14:paraId="52A0696C" w14:textId="6EF943A6" w:rsidR="00DC2D43" w:rsidRPr="001A6A9A" w:rsidRDefault="00DC2D43" w:rsidP="008064F6">
      <w:pPr>
        <w:rPr>
          <w:rFonts w:ascii="Tahoma" w:hAnsi="Tahoma" w:cs="Tahoma"/>
        </w:rPr>
      </w:pPr>
    </w:p>
    <w:p w14:paraId="6BA53B53" w14:textId="3CE1E174" w:rsidR="00DC2D43" w:rsidRPr="001A6A9A" w:rsidRDefault="00DC2D43" w:rsidP="008064F6">
      <w:pPr>
        <w:rPr>
          <w:rFonts w:ascii="Tahoma" w:hAnsi="Tahoma" w:cs="Tahoma"/>
        </w:rPr>
      </w:pPr>
    </w:p>
    <w:p w14:paraId="4092F42F" w14:textId="77777777" w:rsidR="00DC2D43" w:rsidRPr="001A6A9A" w:rsidRDefault="00DC2D43" w:rsidP="008064F6">
      <w:pPr>
        <w:rPr>
          <w:rFonts w:ascii="Tahoma" w:hAnsi="Tahoma" w:cs="Tahoma"/>
        </w:rPr>
      </w:pPr>
    </w:p>
    <w:p w14:paraId="08B18ACD" w14:textId="1E26A03C" w:rsidR="00162B64" w:rsidRPr="001A6A9A" w:rsidRDefault="00162B64" w:rsidP="008635BD">
      <w:pPr>
        <w:pStyle w:val="NormalWeb"/>
        <w:spacing w:after="0"/>
        <w:rPr>
          <w:rFonts w:ascii="Tahoma" w:hAnsi="Tahoma" w:cs="Tahoma"/>
        </w:rPr>
      </w:pPr>
    </w:p>
    <w:p w14:paraId="4ADDD565" w14:textId="77777777" w:rsidR="00162B64" w:rsidRPr="001A6A9A" w:rsidRDefault="00162B64" w:rsidP="008635BD">
      <w:pPr>
        <w:pStyle w:val="NormalWeb"/>
        <w:spacing w:after="0"/>
        <w:rPr>
          <w:rFonts w:ascii="Tahoma" w:hAnsi="Tahoma" w:cs="Tahoma"/>
        </w:rPr>
      </w:pPr>
    </w:p>
    <w:p w14:paraId="1C27C393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3C86AF8D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16098333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05FB003E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0944ED4B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34501483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7F2FBD41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657C5462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6DBE117C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2FB1B2BE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4F22DDB1" w14:textId="77777777" w:rsidR="00D25388" w:rsidRPr="001A6A9A" w:rsidRDefault="00D25388" w:rsidP="00D25388">
      <w:pPr>
        <w:rPr>
          <w:rFonts w:ascii="Tahoma" w:eastAsia="Times New Roman" w:hAnsi="Tahoma" w:cs="Tahoma"/>
          <w:i/>
        </w:rPr>
      </w:pPr>
    </w:p>
    <w:p w14:paraId="079FB1C3" w14:textId="77777777" w:rsidR="00D25388" w:rsidRPr="001A6A9A" w:rsidRDefault="00D25388" w:rsidP="00D25388">
      <w:pPr>
        <w:spacing w:after="200" w:line="276" w:lineRule="auto"/>
        <w:jc w:val="center"/>
        <w:rPr>
          <w:rFonts w:ascii="Tahoma" w:eastAsia="Calibri" w:hAnsi="Tahoma" w:cs="Tahoma"/>
        </w:rPr>
      </w:pPr>
    </w:p>
    <w:p w14:paraId="0B353086" w14:textId="77777777" w:rsidR="00D25388" w:rsidRPr="001A6A9A" w:rsidRDefault="00D25388" w:rsidP="00D2538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0789FB5" w14:textId="77777777" w:rsidR="00100498" w:rsidRPr="001A6A9A" w:rsidRDefault="00100498" w:rsidP="006A3BD0">
      <w:pPr>
        <w:rPr>
          <w:rFonts w:ascii="Tahoma" w:eastAsia="Times New Roman" w:hAnsi="Tahoma" w:cs="Tahoma"/>
          <w:b/>
        </w:rPr>
      </w:pPr>
    </w:p>
    <w:sectPr w:rsidR="00100498" w:rsidRPr="001A6A9A" w:rsidSect="00303E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0" w:right="1350" w:bottom="19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2C3B" w14:textId="77777777" w:rsidR="00E063D0" w:rsidRDefault="00E063D0" w:rsidP="006962E3">
      <w:r>
        <w:separator/>
      </w:r>
    </w:p>
  </w:endnote>
  <w:endnote w:type="continuationSeparator" w:id="0">
    <w:p w14:paraId="63E6250D" w14:textId="77777777" w:rsidR="00E063D0" w:rsidRDefault="00E063D0" w:rsidP="006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ury Gold">
    <w:altName w:val="Calibri"/>
    <w:panose1 w:val="00000000000000000000"/>
    <w:charset w:val="00"/>
    <w:family w:val="modern"/>
    <w:notTrueType/>
    <w:pitch w:val="variable"/>
    <w:sig w:usb0="00000001" w:usb1="500004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94EA" w14:textId="77777777" w:rsidR="0045673C" w:rsidRDefault="00456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</w:rPr>
      <w:id w:val="146908500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color w:val="BFBFBF" w:themeColor="background1" w:themeShade="BF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295F0D05" w14:textId="1BC55EFC" w:rsidR="00EF4D25" w:rsidRPr="006F09A4" w:rsidRDefault="005C2069" w:rsidP="001A5C9A">
            <w:pPr>
              <w:pStyle w:val="Footer"/>
              <w:tabs>
                <w:tab w:val="left" w:pos="675"/>
                <w:tab w:val="right" w:pos="9630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8"/>
              </w:rPr>
              <w:tab/>
            </w:r>
            <w:r w:rsidR="00EF4D25" w:rsidRPr="006F09A4">
              <w:rPr>
                <w:rFonts w:ascii="Tahoma" w:hAnsi="Tahoma" w:cs="Tahoma"/>
                <w:sz w:val="18"/>
              </w:rPr>
              <w:tab/>
              <w:t xml:space="preserve">     </w:t>
            </w:r>
            <w:r w:rsidR="00EF4D25">
              <w:rPr>
                <w:rFonts w:ascii="Tahoma" w:hAnsi="Tahoma" w:cs="Tahoma"/>
                <w:sz w:val="18"/>
              </w:rPr>
              <w:t xml:space="preserve">  </w:t>
            </w:r>
            <w:r w:rsidR="00EF4D25" w:rsidRPr="006F09A4">
              <w:rPr>
                <w:rFonts w:ascii="Tahoma" w:hAnsi="Tahoma" w:cs="Tahoma"/>
                <w:sz w:val="18"/>
              </w:rPr>
              <w:t xml:space="preserve">Page </w:t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fldChar w:fldCharType="begin"/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instrText xml:space="preserve"> PAGE </w:instrText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 w:rsidR="00D25388">
              <w:rPr>
                <w:rFonts w:ascii="Tahoma" w:hAnsi="Tahoma" w:cs="Tahoma"/>
                <w:b/>
                <w:bCs/>
                <w:noProof/>
                <w:sz w:val="18"/>
              </w:rPr>
              <w:t>2</w:t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  <w:r w:rsidR="00EF4D25" w:rsidRPr="006F09A4">
              <w:rPr>
                <w:rFonts w:ascii="Tahoma" w:hAnsi="Tahoma" w:cs="Tahoma"/>
                <w:sz w:val="18"/>
              </w:rPr>
              <w:t xml:space="preserve"> of </w:t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fldChar w:fldCharType="begin"/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instrText xml:space="preserve"> NUMPAGES  </w:instrText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fldChar w:fldCharType="separate"/>
            </w:r>
            <w:r w:rsidR="00D25388">
              <w:rPr>
                <w:rFonts w:ascii="Tahoma" w:hAnsi="Tahoma" w:cs="Tahoma"/>
                <w:b/>
                <w:bCs/>
                <w:noProof/>
                <w:sz w:val="18"/>
              </w:rPr>
              <w:t>4</w:t>
            </w:r>
            <w:r w:rsidR="00EF4D25" w:rsidRPr="006F09A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D995238" w14:textId="7A5F02EB" w:rsidR="00EF4D25" w:rsidRDefault="00EF4D25" w:rsidP="006F09A4">
    <w:pPr>
      <w:pStyle w:val="Footer"/>
      <w:tabs>
        <w:tab w:val="clear" w:pos="4320"/>
        <w:tab w:val="clear" w:pos="8640"/>
        <w:tab w:val="left" w:pos="8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E339" w14:textId="77777777" w:rsidR="0045673C" w:rsidRDefault="0045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7268" w14:textId="77777777" w:rsidR="00E063D0" w:rsidRDefault="00E063D0" w:rsidP="006962E3">
      <w:r>
        <w:separator/>
      </w:r>
    </w:p>
  </w:footnote>
  <w:footnote w:type="continuationSeparator" w:id="0">
    <w:p w14:paraId="270B9CC4" w14:textId="77777777" w:rsidR="00E063D0" w:rsidRDefault="00E063D0" w:rsidP="0069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C3E3" w14:textId="77777777" w:rsidR="0045673C" w:rsidRDefault="00456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AA3F" w14:textId="1F1E85A3" w:rsidR="00EF4D25" w:rsidRPr="006F09A4" w:rsidRDefault="00457738" w:rsidP="001A5C9A">
    <w:pPr>
      <w:pStyle w:val="Header"/>
      <w:jc w:val="right"/>
      <w:rPr>
        <w:rFonts w:ascii="Tahoma" w:hAnsi="Tahoma" w:cs="Tahoma"/>
        <w:sz w:val="18"/>
      </w:rPr>
    </w:pPr>
    <w:r>
      <w:rPr>
        <w:noProof/>
      </w:rPr>
      <w:drawing>
        <wp:inline distT="0" distB="0" distL="0" distR="0" wp14:anchorId="737F6ABA" wp14:editId="12811B06">
          <wp:extent cx="1911512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346" cy="55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BC19" w14:textId="77777777" w:rsidR="0045673C" w:rsidRDefault="00456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20A9"/>
    <w:multiLevelType w:val="hybridMultilevel"/>
    <w:tmpl w:val="46582B7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1A531DC8"/>
    <w:multiLevelType w:val="multilevel"/>
    <w:tmpl w:val="871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2000B"/>
    <w:multiLevelType w:val="multilevel"/>
    <w:tmpl w:val="995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233F2"/>
    <w:multiLevelType w:val="hybridMultilevel"/>
    <w:tmpl w:val="2F820C2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50DD6F63"/>
    <w:multiLevelType w:val="hybridMultilevel"/>
    <w:tmpl w:val="024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067E"/>
    <w:multiLevelType w:val="hybridMultilevel"/>
    <w:tmpl w:val="676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1DCE"/>
    <w:multiLevelType w:val="hybridMultilevel"/>
    <w:tmpl w:val="C4F6C8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CCC2137"/>
    <w:multiLevelType w:val="hybridMultilevel"/>
    <w:tmpl w:val="E070C0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4193788"/>
    <w:multiLevelType w:val="hybridMultilevel"/>
    <w:tmpl w:val="C3FAF3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0E530B"/>
    <w:multiLevelType w:val="hybridMultilevel"/>
    <w:tmpl w:val="2C34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29E"/>
    <w:multiLevelType w:val="hybridMultilevel"/>
    <w:tmpl w:val="E64A675C"/>
    <w:lvl w:ilvl="0" w:tplc="8AA4364A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  <w:w w:val="100"/>
        <w:sz w:val="22"/>
        <w:szCs w:val="22"/>
        <w:lang w:val="en-US" w:eastAsia="en-US" w:bidi="en-US"/>
      </w:rPr>
    </w:lvl>
    <w:lvl w:ilvl="1" w:tplc="4D644562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2" w:tplc="36E8E7F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7F5EB12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  <w:lvl w:ilvl="4" w:tplc="8FDA4B9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5" w:tplc="082AA8F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7964953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5CDA79AE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 w:tplc="7ECE16FA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E3"/>
    <w:rsid w:val="00002862"/>
    <w:rsid w:val="000100C3"/>
    <w:rsid w:val="00021926"/>
    <w:rsid w:val="0002195D"/>
    <w:rsid w:val="000219DE"/>
    <w:rsid w:val="00022252"/>
    <w:rsid w:val="00022F27"/>
    <w:rsid w:val="000245D0"/>
    <w:rsid w:val="000364B0"/>
    <w:rsid w:val="00040DD8"/>
    <w:rsid w:val="000426D6"/>
    <w:rsid w:val="00047972"/>
    <w:rsid w:val="00054ED7"/>
    <w:rsid w:val="00070324"/>
    <w:rsid w:val="00072D5F"/>
    <w:rsid w:val="00074396"/>
    <w:rsid w:val="00090B5B"/>
    <w:rsid w:val="000932BB"/>
    <w:rsid w:val="000A27BD"/>
    <w:rsid w:val="000F2065"/>
    <w:rsid w:val="000F69D2"/>
    <w:rsid w:val="00100498"/>
    <w:rsid w:val="001014EB"/>
    <w:rsid w:val="001060EC"/>
    <w:rsid w:val="00112A2E"/>
    <w:rsid w:val="00120ED1"/>
    <w:rsid w:val="00132E28"/>
    <w:rsid w:val="0013586F"/>
    <w:rsid w:val="00142FEB"/>
    <w:rsid w:val="0014392F"/>
    <w:rsid w:val="00143D3A"/>
    <w:rsid w:val="00143ED1"/>
    <w:rsid w:val="00151943"/>
    <w:rsid w:val="00151E2A"/>
    <w:rsid w:val="00153134"/>
    <w:rsid w:val="001564DF"/>
    <w:rsid w:val="00162B64"/>
    <w:rsid w:val="001671C5"/>
    <w:rsid w:val="001709BA"/>
    <w:rsid w:val="00173830"/>
    <w:rsid w:val="00174CE5"/>
    <w:rsid w:val="00186802"/>
    <w:rsid w:val="00195507"/>
    <w:rsid w:val="001A06BF"/>
    <w:rsid w:val="001A41B5"/>
    <w:rsid w:val="001A4D9A"/>
    <w:rsid w:val="001A5C9A"/>
    <w:rsid w:val="001A6A9A"/>
    <w:rsid w:val="001B0862"/>
    <w:rsid w:val="001B0F11"/>
    <w:rsid w:val="001C5DD1"/>
    <w:rsid w:val="001D081F"/>
    <w:rsid w:val="001D4385"/>
    <w:rsid w:val="001D57BC"/>
    <w:rsid w:val="001E1BB9"/>
    <w:rsid w:val="001E3BC8"/>
    <w:rsid w:val="001F3205"/>
    <w:rsid w:val="00203853"/>
    <w:rsid w:val="00204363"/>
    <w:rsid w:val="00204DF7"/>
    <w:rsid w:val="002079D2"/>
    <w:rsid w:val="002202F6"/>
    <w:rsid w:val="002317B6"/>
    <w:rsid w:val="00246D15"/>
    <w:rsid w:val="00254A34"/>
    <w:rsid w:val="00255FB7"/>
    <w:rsid w:val="00262A2B"/>
    <w:rsid w:val="00263904"/>
    <w:rsid w:val="00266B4E"/>
    <w:rsid w:val="002750D2"/>
    <w:rsid w:val="002938E4"/>
    <w:rsid w:val="00295556"/>
    <w:rsid w:val="00296156"/>
    <w:rsid w:val="002A1651"/>
    <w:rsid w:val="002A3F49"/>
    <w:rsid w:val="002B0941"/>
    <w:rsid w:val="002B2F57"/>
    <w:rsid w:val="002B45FD"/>
    <w:rsid w:val="002C1698"/>
    <w:rsid w:val="002C1D8E"/>
    <w:rsid w:val="002C4CA3"/>
    <w:rsid w:val="002D0DB6"/>
    <w:rsid w:val="002D59C7"/>
    <w:rsid w:val="002D6B70"/>
    <w:rsid w:val="002F11ED"/>
    <w:rsid w:val="002F4A5A"/>
    <w:rsid w:val="002F61F0"/>
    <w:rsid w:val="0030326D"/>
    <w:rsid w:val="00303E8B"/>
    <w:rsid w:val="00323D22"/>
    <w:rsid w:val="00331B91"/>
    <w:rsid w:val="003330F3"/>
    <w:rsid w:val="0034192B"/>
    <w:rsid w:val="003474D8"/>
    <w:rsid w:val="003533AC"/>
    <w:rsid w:val="0035663F"/>
    <w:rsid w:val="00357539"/>
    <w:rsid w:val="003626B5"/>
    <w:rsid w:val="00363884"/>
    <w:rsid w:val="00363F66"/>
    <w:rsid w:val="00366F23"/>
    <w:rsid w:val="00367F43"/>
    <w:rsid w:val="003802B1"/>
    <w:rsid w:val="003805B6"/>
    <w:rsid w:val="00381557"/>
    <w:rsid w:val="003845A2"/>
    <w:rsid w:val="00386310"/>
    <w:rsid w:val="003935D2"/>
    <w:rsid w:val="003A150F"/>
    <w:rsid w:val="003A31A2"/>
    <w:rsid w:val="003A4D45"/>
    <w:rsid w:val="003B097D"/>
    <w:rsid w:val="003B1363"/>
    <w:rsid w:val="003B1F81"/>
    <w:rsid w:val="003B4C34"/>
    <w:rsid w:val="003B5E51"/>
    <w:rsid w:val="003B6928"/>
    <w:rsid w:val="003C6F1D"/>
    <w:rsid w:val="003C7E90"/>
    <w:rsid w:val="003D38F6"/>
    <w:rsid w:val="003D6E10"/>
    <w:rsid w:val="003E002E"/>
    <w:rsid w:val="003E114D"/>
    <w:rsid w:val="003E1974"/>
    <w:rsid w:val="003E39DC"/>
    <w:rsid w:val="003F4452"/>
    <w:rsid w:val="003F4EB7"/>
    <w:rsid w:val="00404723"/>
    <w:rsid w:val="0042058E"/>
    <w:rsid w:val="00434C1F"/>
    <w:rsid w:val="00440EB9"/>
    <w:rsid w:val="0044143B"/>
    <w:rsid w:val="00452952"/>
    <w:rsid w:val="00452A6A"/>
    <w:rsid w:val="0045673C"/>
    <w:rsid w:val="00457738"/>
    <w:rsid w:val="00457EE1"/>
    <w:rsid w:val="0046309D"/>
    <w:rsid w:val="00473C12"/>
    <w:rsid w:val="00475932"/>
    <w:rsid w:val="00480A2D"/>
    <w:rsid w:val="0048211B"/>
    <w:rsid w:val="00484639"/>
    <w:rsid w:val="00496084"/>
    <w:rsid w:val="004A47F5"/>
    <w:rsid w:val="004B30C3"/>
    <w:rsid w:val="004B5C23"/>
    <w:rsid w:val="004C0C71"/>
    <w:rsid w:val="004C78DF"/>
    <w:rsid w:val="004D18CD"/>
    <w:rsid w:val="004D1AF8"/>
    <w:rsid w:val="004D24A2"/>
    <w:rsid w:val="004D25CD"/>
    <w:rsid w:val="004D572C"/>
    <w:rsid w:val="004E0608"/>
    <w:rsid w:val="004E6394"/>
    <w:rsid w:val="004E7F43"/>
    <w:rsid w:val="004F50A8"/>
    <w:rsid w:val="004F5789"/>
    <w:rsid w:val="00526BE8"/>
    <w:rsid w:val="00527D10"/>
    <w:rsid w:val="00534CDA"/>
    <w:rsid w:val="005430BA"/>
    <w:rsid w:val="00543202"/>
    <w:rsid w:val="00546185"/>
    <w:rsid w:val="005515DD"/>
    <w:rsid w:val="005608D3"/>
    <w:rsid w:val="00573E0C"/>
    <w:rsid w:val="005753D4"/>
    <w:rsid w:val="00576A52"/>
    <w:rsid w:val="00576D41"/>
    <w:rsid w:val="005843AB"/>
    <w:rsid w:val="005873F5"/>
    <w:rsid w:val="00595C33"/>
    <w:rsid w:val="005964EC"/>
    <w:rsid w:val="005A1FE1"/>
    <w:rsid w:val="005A2F15"/>
    <w:rsid w:val="005B6A25"/>
    <w:rsid w:val="005C0274"/>
    <w:rsid w:val="005C2069"/>
    <w:rsid w:val="005C42A1"/>
    <w:rsid w:val="005D05BD"/>
    <w:rsid w:val="005D36EF"/>
    <w:rsid w:val="005D38F0"/>
    <w:rsid w:val="005E3EB8"/>
    <w:rsid w:val="005F1F57"/>
    <w:rsid w:val="00604AFD"/>
    <w:rsid w:val="00604F76"/>
    <w:rsid w:val="00612F0F"/>
    <w:rsid w:val="00626662"/>
    <w:rsid w:val="006338D5"/>
    <w:rsid w:val="00633DBB"/>
    <w:rsid w:val="006352BB"/>
    <w:rsid w:val="00645408"/>
    <w:rsid w:val="00647CB2"/>
    <w:rsid w:val="00655E0D"/>
    <w:rsid w:val="006603F3"/>
    <w:rsid w:val="00660D41"/>
    <w:rsid w:val="00665B2A"/>
    <w:rsid w:val="00666AA7"/>
    <w:rsid w:val="00667FAD"/>
    <w:rsid w:val="00676296"/>
    <w:rsid w:val="0067735A"/>
    <w:rsid w:val="00677D3C"/>
    <w:rsid w:val="0068591C"/>
    <w:rsid w:val="00690223"/>
    <w:rsid w:val="006962E3"/>
    <w:rsid w:val="006A3BD0"/>
    <w:rsid w:val="006A7ACF"/>
    <w:rsid w:val="006B10FF"/>
    <w:rsid w:val="006B112C"/>
    <w:rsid w:val="006B12F1"/>
    <w:rsid w:val="006C4C9D"/>
    <w:rsid w:val="006C6B83"/>
    <w:rsid w:val="006C7A3D"/>
    <w:rsid w:val="006D01E1"/>
    <w:rsid w:val="006D4CFE"/>
    <w:rsid w:val="006E17F9"/>
    <w:rsid w:val="006E5A02"/>
    <w:rsid w:val="006E7FB9"/>
    <w:rsid w:val="006F09A4"/>
    <w:rsid w:val="006F5A80"/>
    <w:rsid w:val="00700373"/>
    <w:rsid w:val="007111EB"/>
    <w:rsid w:val="0071219A"/>
    <w:rsid w:val="00714F66"/>
    <w:rsid w:val="00716746"/>
    <w:rsid w:val="00733DFE"/>
    <w:rsid w:val="00734DE0"/>
    <w:rsid w:val="00740414"/>
    <w:rsid w:val="00743FC7"/>
    <w:rsid w:val="00752E19"/>
    <w:rsid w:val="0075420E"/>
    <w:rsid w:val="00754A40"/>
    <w:rsid w:val="00762265"/>
    <w:rsid w:val="00766CE0"/>
    <w:rsid w:val="00770273"/>
    <w:rsid w:val="00773B1E"/>
    <w:rsid w:val="00780B4B"/>
    <w:rsid w:val="00783A9D"/>
    <w:rsid w:val="00791971"/>
    <w:rsid w:val="007A196F"/>
    <w:rsid w:val="007C24E0"/>
    <w:rsid w:val="007C4E90"/>
    <w:rsid w:val="007C689C"/>
    <w:rsid w:val="007D558B"/>
    <w:rsid w:val="007D63FE"/>
    <w:rsid w:val="007E3321"/>
    <w:rsid w:val="007F0ECA"/>
    <w:rsid w:val="007F2B5A"/>
    <w:rsid w:val="007F4379"/>
    <w:rsid w:val="007F544D"/>
    <w:rsid w:val="007F5C28"/>
    <w:rsid w:val="008064F6"/>
    <w:rsid w:val="00812002"/>
    <w:rsid w:val="00821DC6"/>
    <w:rsid w:val="008364C0"/>
    <w:rsid w:val="00842E58"/>
    <w:rsid w:val="008526D3"/>
    <w:rsid w:val="00853143"/>
    <w:rsid w:val="0085757B"/>
    <w:rsid w:val="0086217D"/>
    <w:rsid w:val="008635BD"/>
    <w:rsid w:val="0087354D"/>
    <w:rsid w:val="00873EB2"/>
    <w:rsid w:val="00877DC0"/>
    <w:rsid w:val="00885DEF"/>
    <w:rsid w:val="00886173"/>
    <w:rsid w:val="00890EFD"/>
    <w:rsid w:val="00896FE3"/>
    <w:rsid w:val="00897FD0"/>
    <w:rsid w:val="008A6FBE"/>
    <w:rsid w:val="008B183D"/>
    <w:rsid w:val="008B2D42"/>
    <w:rsid w:val="008B5011"/>
    <w:rsid w:val="008C0ABD"/>
    <w:rsid w:val="008C60C5"/>
    <w:rsid w:val="008D0E8D"/>
    <w:rsid w:val="008D211F"/>
    <w:rsid w:val="008D2DB2"/>
    <w:rsid w:val="008E2635"/>
    <w:rsid w:val="008E37AE"/>
    <w:rsid w:val="008E3E01"/>
    <w:rsid w:val="008E3F82"/>
    <w:rsid w:val="008F391F"/>
    <w:rsid w:val="008F59F6"/>
    <w:rsid w:val="008F63DF"/>
    <w:rsid w:val="00903DD0"/>
    <w:rsid w:val="0090474A"/>
    <w:rsid w:val="009049EC"/>
    <w:rsid w:val="009061C7"/>
    <w:rsid w:val="00913831"/>
    <w:rsid w:val="00913EBD"/>
    <w:rsid w:val="00920825"/>
    <w:rsid w:val="0092367B"/>
    <w:rsid w:val="0092576A"/>
    <w:rsid w:val="0093014D"/>
    <w:rsid w:val="0093251E"/>
    <w:rsid w:val="00937C41"/>
    <w:rsid w:val="00950524"/>
    <w:rsid w:val="009546FE"/>
    <w:rsid w:val="00955872"/>
    <w:rsid w:val="00960216"/>
    <w:rsid w:val="00961ADF"/>
    <w:rsid w:val="009645DA"/>
    <w:rsid w:val="00970B5C"/>
    <w:rsid w:val="00975581"/>
    <w:rsid w:val="00975C11"/>
    <w:rsid w:val="0098441E"/>
    <w:rsid w:val="0098738C"/>
    <w:rsid w:val="0098791C"/>
    <w:rsid w:val="00992823"/>
    <w:rsid w:val="00992B92"/>
    <w:rsid w:val="009978B1"/>
    <w:rsid w:val="009A0C6E"/>
    <w:rsid w:val="009A0EE2"/>
    <w:rsid w:val="009C1703"/>
    <w:rsid w:val="009C6D01"/>
    <w:rsid w:val="009D28CB"/>
    <w:rsid w:val="009E36B0"/>
    <w:rsid w:val="009E4ED6"/>
    <w:rsid w:val="009E66D9"/>
    <w:rsid w:val="009F13DE"/>
    <w:rsid w:val="00A00ED9"/>
    <w:rsid w:val="00A04F2B"/>
    <w:rsid w:val="00A117D8"/>
    <w:rsid w:val="00A11B8E"/>
    <w:rsid w:val="00A1510F"/>
    <w:rsid w:val="00A24905"/>
    <w:rsid w:val="00A3075F"/>
    <w:rsid w:val="00A43443"/>
    <w:rsid w:val="00A503CC"/>
    <w:rsid w:val="00A50B84"/>
    <w:rsid w:val="00A56F0C"/>
    <w:rsid w:val="00A5712D"/>
    <w:rsid w:val="00A6467F"/>
    <w:rsid w:val="00A6513F"/>
    <w:rsid w:val="00A70EB5"/>
    <w:rsid w:val="00A73874"/>
    <w:rsid w:val="00A76031"/>
    <w:rsid w:val="00A761FC"/>
    <w:rsid w:val="00A8189F"/>
    <w:rsid w:val="00A91E10"/>
    <w:rsid w:val="00A92BF7"/>
    <w:rsid w:val="00A93AEF"/>
    <w:rsid w:val="00A96CDF"/>
    <w:rsid w:val="00A96FD7"/>
    <w:rsid w:val="00AA1740"/>
    <w:rsid w:val="00AB4AA1"/>
    <w:rsid w:val="00AB69B9"/>
    <w:rsid w:val="00AC269E"/>
    <w:rsid w:val="00AC2FAF"/>
    <w:rsid w:val="00AC411B"/>
    <w:rsid w:val="00AC4B34"/>
    <w:rsid w:val="00AD27D4"/>
    <w:rsid w:val="00AD457E"/>
    <w:rsid w:val="00AD75B0"/>
    <w:rsid w:val="00AE3812"/>
    <w:rsid w:val="00AE5F31"/>
    <w:rsid w:val="00B055E6"/>
    <w:rsid w:val="00B0660F"/>
    <w:rsid w:val="00B11773"/>
    <w:rsid w:val="00B152EE"/>
    <w:rsid w:val="00B16404"/>
    <w:rsid w:val="00B164F2"/>
    <w:rsid w:val="00B21D3B"/>
    <w:rsid w:val="00B310D0"/>
    <w:rsid w:val="00B414A8"/>
    <w:rsid w:val="00B427F9"/>
    <w:rsid w:val="00B4372B"/>
    <w:rsid w:val="00B4556D"/>
    <w:rsid w:val="00B45706"/>
    <w:rsid w:val="00B471BD"/>
    <w:rsid w:val="00B535BA"/>
    <w:rsid w:val="00B65A20"/>
    <w:rsid w:val="00B66918"/>
    <w:rsid w:val="00B77C5A"/>
    <w:rsid w:val="00B80441"/>
    <w:rsid w:val="00B83B93"/>
    <w:rsid w:val="00B90614"/>
    <w:rsid w:val="00B91F80"/>
    <w:rsid w:val="00B95C70"/>
    <w:rsid w:val="00B96352"/>
    <w:rsid w:val="00BA0B80"/>
    <w:rsid w:val="00BA2A96"/>
    <w:rsid w:val="00BA329C"/>
    <w:rsid w:val="00BA4B3C"/>
    <w:rsid w:val="00BB5840"/>
    <w:rsid w:val="00BB6F96"/>
    <w:rsid w:val="00BC258F"/>
    <w:rsid w:val="00BD126B"/>
    <w:rsid w:val="00BD3D19"/>
    <w:rsid w:val="00BD401B"/>
    <w:rsid w:val="00BE035B"/>
    <w:rsid w:val="00BE1E74"/>
    <w:rsid w:val="00BF3EBC"/>
    <w:rsid w:val="00BF56CD"/>
    <w:rsid w:val="00BF7B13"/>
    <w:rsid w:val="00C06540"/>
    <w:rsid w:val="00C117C1"/>
    <w:rsid w:val="00C23359"/>
    <w:rsid w:val="00C31496"/>
    <w:rsid w:val="00C33430"/>
    <w:rsid w:val="00C33ECA"/>
    <w:rsid w:val="00C3498C"/>
    <w:rsid w:val="00C35017"/>
    <w:rsid w:val="00C35AF4"/>
    <w:rsid w:val="00C52733"/>
    <w:rsid w:val="00C52A25"/>
    <w:rsid w:val="00C53B6A"/>
    <w:rsid w:val="00C613E6"/>
    <w:rsid w:val="00C618DA"/>
    <w:rsid w:val="00C74085"/>
    <w:rsid w:val="00C7543E"/>
    <w:rsid w:val="00C83563"/>
    <w:rsid w:val="00C83DA0"/>
    <w:rsid w:val="00C94D4C"/>
    <w:rsid w:val="00C95860"/>
    <w:rsid w:val="00C96E60"/>
    <w:rsid w:val="00CA5FC8"/>
    <w:rsid w:val="00CB6017"/>
    <w:rsid w:val="00CC3922"/>
    <w:rsid w:val="00CC4F43"/>
    <w:rsid w:val="00CC7B86"/>
    <w:rsid w:val="00CD0C8A"/>
    <w:rsid w:val="00CD3BF7"/>
    <w:rsid w:val="00CD5D4C"/>
    <w:rsid w:val="00CE7379"/>
    <w:rsid w:val="00CF1A6D"/>
    <w:rsid w:val="00D00292"/>
    <w:rsid w:val="00D01BC6"/>
    <w:rsid w:val="00D04D4A"/>
    <w:rsid w:val="00D100BB"/>
    <w:rsid w:val="00D25388"/>
    <w:rsid w:val="00D2717B"/>
    <w:rsid w:val="00D31F89"/>
    <w:rsid w:val="00D41024"/>
    <w:rsid w:val="00D4390D"/>
    <w:rsid w:val="00D52553"/>
    <w:rsid w:val="00D64AA4"/>
    <w:rsid w:val="00D711A9"/>
    <w:rsid w:val="00D763D6"/>
    <w:rsid w:val="00D82556"/>
    <w:rsid w:val="00D835B2"/>
    <w:rsid w:val="00D9272F"/>
    <w:rsid w:val="00DA03AB"/>
    <w:rsid w:val="00DA2CAB"/>
    <w:rsid w:val="00DA4411"/>
    <w:rsid w:val="00DA4635"/>
    <w:rsid w:val="00DA571A"/>
    <w:rsid w:val="00DB3BC6"/>
    <w:rsid w:val="00DB6107"/>
    <w:rsid w:val="00DC2D43"/>
    <w:rsid w:val="00DC3D3D"/>
    <w:rsid w:val="00DD65EC"/>
    <w:rsid w:val="00DD77F9"/>
    <w:rsid w:val="00DD7B42"/>
    <w:rsid w:val="00DE4C3E"/>
    <w:rsid w:val="00E04BA2"/>
    <w:rsid w:val="00E06383"/>
    <w:rsid w:val="00E063D0"/>
    <w:rsid w:val="00E0744E"/>
    <w:rsid w:val="00E24298"/>
    <w:rsid w:val="00E27CB3"/>
    <w:rsid w:val="00E30248"/>
    <w:rsid w:val="00E33994"/>
    <w:rsid w:val="00E35354"/>
    <w:rsid w:val="00E41619"/>
    <w:rsid w:val="00E47185"/>
    <w:rsid w:val="00E55618"/>
    <w:rsid w:val="00E57135"/>
    <w:rsid w:val="00E661F0"/>
    <w:rsid w:val="00E77ED5"/>
    <w:rsid w:val="00E81941"/>
    <w:rsid w:val="00E828CE"/>
    <w:rsid w:val="00E82E1F"/>
    <w:rsid w:val="00E8705B"/>
    <w:rsid w:val="00E94646"/>
    <w:rsid w:val="00E9560C"/>
    <w:rsid w:val="00EB145A"/>
    <w:rsid w:val="00EC215E"/>
    <w:rsid w:val="00ED0064"/>
    <w:rsid w:val="00ED0439"/>
    <w:rsid w:val="00EE6717"/>
    <w:rsid w:val="00EF4D25"/>
    <w:rsid w:val="00F00D56"/>
    <w:rsid w:val="00F1092E"/>
    <w:rsid w:val="00F1556B"/>
    <w:rsid w:val="00F32704"/>
    <w:rsid w:val="00F32D67"/>
    <w:rsid w:val="00F32E2C"/>
    <w:rsid w:val="00F42FF3"/>
    <w:rsid w:val="00F44744"/>
    <w:rsid w:val="00F44DB4"/>
    <w:rsid w:val="00F46FAF"/>
    <w:rsid w:val="00F47174"/>
    <w:rsid w:val="00F601B7"/>
    <w:rsid w:val="00F81B50"/>
    <w:rsid w:val="00F90E0F"/>
    <w:rsid w:val="00FA5DFA"/>
    <w:rsid w:val="00FA78BD"/>
    <w:rsid w:val="00FC1074"/>
    <w:rsid w:val="00FC6226"/>
    <w:rsid w:val="00FD281D"/>
    <w:rsid w:val="00FE0D39"/>
    <w:rsid w:val="00FE2D7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7A268"/>
  <w15:docId w15:val="{27A87ED0-D400-4C1D-ACF2-0B90957B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C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E3"/>
  </w:style>
  <w:style w:type="paragraph" w:styleId="Footer">
    <w:name w:val="footer"/>
    <w:basedOn w:val="Normal"/>
    <w:link w:val="FooterChar"/>
    <w:uiPriority w:val="99"/>
    <w:unhideWhenUsed/>
    <w:rsid w:val="00696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E3"/>
  </w:style>
  <w:style w:type="paragraph" w:styleId="BalloonText">
    <w:name w:val="Balloon Text"/>
    <w:basedOn w:val="Normal"/>
    <w:link w:val="BalloonTextChar"/>
    <w:uiPriority w:val="99"/>
    <w:semiHidden/>
    <w:unhideWhenUsed/>
    <w:rsid w:val="006962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A93AEF"/>
    <w:pPr>
      <w:ind w:left="720"/>
      <w:contextualSpacing/>
    </w:pPr>
  </w:style>
  <w:style w:type="table" w:styleId="TableGrid">
    <w:name w:val="Table Grid"/>
    <w:basedOn w:val="TableNormal"/>
    <w:uiPriority w:val="59"/>
    <w:rsid w:val="006F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6CDF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96CDF"/>
  </w:style>
  <w:style w:type="character" w:customStyle="1" w:styleId="complexword">
    <w:name w:val="complexword"/>
    <w:basedOn w:val="DefaultParagraphFont"/>
    <w:rsid w:val="00A96CDF"/>
  </w:style>
  <w:style w:type="character" w:styleId="Hyperlink">
    <w:name w:val="Hyperlink"/>
    <w:basedOn w:val="DefaultParagraphFont"/>
    <w:uiPriority w:val="99"/>
    <w:unhideWhenUsed/>
    <w:rsid w:val="00A96CDF"/>
    <w:rPr>
      <w:color w:val="0000FF"/>
      <w:u w:val="single"/>
    </w:rPr>
  </w:style>
  <w:style w:type="character" w:customStyle="1" w:styleId="tgc">
    <w:name w:val="_tgc"/>
    <w:basedOn w:val="DefaultParagraphFont"/>
    <w:rsid w:val="00174CE5"/>
  </w:style>
  <w:style w:type="character" w:styleId="CommentReference">
    <w:name w:val="annotation reference"/>
    <w:basedOn w:val="DefaultParagraphFont"/>
    <w:uiPriority w:val="99"/>
    <w:semiHidden/>
    <w:unhideWhenUsed/>
    <w:rsid w:val="00E81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4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2F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FF3"/>
    <w:pPr>
      <w:spacing w:after="15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D558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customStyle="1" w:styleId="summary">
    <w:name w:val="summary"/>
    <w:basedOn w:val="DefaultParagraphFont"/>
    <w:rsid w:val="00AD27D4"/>
  </w:style>
  <w:style w:type="paragraph" w:styleId="BodyText">
    <w:name w:val="Body Text"/>
    <w:basedOn w:val="Normal"/>
    <w:link w:val="BodyTextChar"/>
    <w:uiPriority w:val="1"/>
    <w:unhideWhenUsed/>
    <w:qFormat/>
    <w:rsid w:val="00D41024"/>
    <w:pPr>
      <w:widowControl w:val="0"/>
      <w:autoSpaceDE w:val="0"/>
      <w:autoSpaceDN w:val="0"/>
      <w:adjustRightInd w:val="0"/>
      <w:ind w:left="10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4102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4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21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B07A.6A4DA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FF599CBA20041B7BBF36316CA81C0" ma:contentTypeVersion="13" ma:contentTypeDescription="Create a new document." ma:contentTypeScope="" ma:versionID="24deefe302460331648631aa4f2468a5">
  <xsd:schema xmlns:xsd="http://www.w3.org/2001/XMLSchema" xmlns:xs="http://www.w3.org/2001/XMLSchema" xmlns:p="http://schemas.microsoft.com/office/2006/metadata/properties" xmlns:ns3="d887a21b-62fe-4c09-abf3-bdbae983ca74" xmlns:ns4="aa910605-4279-4696-9167-faceefad2d88" targetNamespace="http://schemas.microsoft.com/office/2006/metadata/properties" ma:root="true" ma:fieldsID="f504285312436034f37e451db58d5f89" ns3:_="" ns4:_="">
    <xsd:import namespace="d887a21b-62fe-4c09-abf3-bdbae983ca74"/>
    <xsd:import namespace="aa910605-4279-4696-9167-faceefad2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7a21b-62fe-4c09-abf3-bdbae983c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0605-4279-4696-9167-faceefad2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63687-BC3B-480C-9C6B-53CC3CF18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7a21b-62fe-4c09-abf3-bdbae983ca74"/>
    <ds:schemaRef ds:uri="aa910605-4279-4696-9167-faceefad2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90219-0B82-4041-8B47-CD677362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74785-B905-4EA8-BCC6-E3BFED4369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7B5976-7608-4344-847D-8C98C0D8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Waineo</dc:creator>
  <cp:keywords/>
  <dc:description/>
  <cp:lastModifiedBy>Meg Haizlip</cp:lastModifiedBy>
  <cp:revision>31</cp:revision>
  <cp:lastPrinted>2018-07-24T17:25:00Z</cp:lastPrinted>
  <dcterms:created xsi:type="dcterms:W3CDTF">2021-11-30T17:25:00Z</dcterms:created>
  <dcterms:modified xsi:type="dcterms:W3CDTF">2021-11-30T18:03:00Z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0x0101009F2FF599CBA20041B7BBF36316CA81C0</vt:lpwstr>
  </property>
</Properties>
</file>